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E261" w14:textId="5A264931" w:rsidR="00983914" w:rsidRDefault="00983914" w:rsidP="00983914">
      <w:r>
        <w:t xml:space="preserve">1981: Laureata all'Università di Sofia in </w:t>
      </w:r>
      <w:r w:rsidR="00836FED">
        <w:t>Lettere moderne</w:t>
      </w:r>
      <w:r>
        <w:t xml:space="preserve"> e </w:t>
      </w:r>
      <w:r w:rsidR="00836FED">
        <w:t xml:space="preserve">classiche (curriculum </w:t>
      </w:r>
      <w:proofErr w:type="gramStart"/>
      <w:r w:rsidR="009858B0">
        <w:t>G</w:t>
      </w:r>
      <w:r>
        <w:t>reco</w:t>
      </w:r>
      <w:proofErr w:type="gramEnd"/>
      <w:r w:rsidR="00836FED">
        <w:t>)</w:t>
      </w:r>
    </w:p>
    <w:p w14:paraId="7917A742" w14:textId="77777777" w:rsidR="00983914" w:rsidRDefault="00983914" w:rsidP="00983914">
      <w:r>
        <w:t>1981-82 ricercatore al Centro di ricerche Cirillo-</w:t>
      </w:r>
      <w:proofErr w:type="spellStart"/>
      <w:r>
        <w:t>Metodiane</w:t>
      </w:r>
      <w:proofErr w:type="spellEnd"/>
      <w:r>
        <w:t xml:space="preserve"> presso l'Accademia Bulgara delle Scienze </w:t>
      </w:r>
    </w:p>
    <w:p w14:paraId="1B789148" w14:textId="77777777" w:rsidR="00983914" w:rsidRDefault="00983914" w:rsidP="00983914">
      <w:r>
        <w:t xml:space="preserve">1983-1986 specializzazione in Letteratura patristica presso l'Istituto di Letteratura mondiale a Mosca </w:t>
      </w:r>
    </w:p>
    <w:p w14:paraId="7B6A25D5" w14:textId="36FFE29D" w:rsidR="00983914" w:rsidRDefault="00983914" w:rsidP="00983914">
      <w:r>
        <w:t xml:space="preserve">1987-1991 </w:t>
      </w:r>
      <w:r w:rsidR="00836FED">
        <w:t>R</w:t>
      </w:r>
      <w:r>
        <w:t>icercatore a tempo indeterminato al Centro di Ricerche slavo</w:t>
      </w:r>
      <w:r w:rsidR="00836FED">
        <w:t>-</w:t>
      </w:r>
      <w:r>
        <w:t xml:space="preserve">bizantine “Ivan </w:t>
      </w:r>
      <w:proofErr w:type="spellStart"/>
      <w:r>
        <w:t>Dujcev</w:t>
      </w:r>
      <w:proofErr w:type="spellEnd"/>
      <w:r>
        <w:t xml:space="preserve">” presso l'Università di Sofia </w:t>
      </w:r>
    </w:p>
    <w:p w14:paraId="323A62CD" w14:textId="77777777" w:rsidR="00983914" w:rsidRDefault="00983914" w:rsidP="00983914">
      <w:r>
        <w:t xml:space="preserve">1989 corso di greco moderno all'Istituto di Studi balcanici a Tessalonica </w:t>
      </w:r>
    </w:p>
    <w:p w14:paraId="04ED2738" w14:textId="67F466C9" w:rsidR="00983914" w:rsidRDefault="00983914" w:rsidP="00983914">
      <w:r>
        <w:t xml:space="preserve">1990 </w:t>
      </w:r>
      <w:r w:rsidR="00836FED">
        <w:t>(</w:t>
      </w:r>
      <w:r>
        <w:t>gennaio-marzo</w:t>
      </w:r>
      <w:r w:rsidR="00836FED">
        <w:t>)</w:t>
      </w:r>
      <w:r>
        <w:t xml:space="preserve"> borsa di studio all'</w:t>
      </w:r>
      <w:proofErr w:type="spellStart"/>
      <w:r>
        <w:t>Universita</w:t>
      </w:r>
      <w:proofErr w:type="spellEnd"/>
      <w:r>
        <w:t xml:space="preserve"> di Ohio (Ohio State University, Columbus) negli Stati Uniti per la catalogazione dei </w:t>
      </w:r>
      <w:proofErr w:type="spellStart"/>
      <w:r>
        <w:t>microfilms</w:t>
      </w:r>
      <w:proofErr w:type="spellEnd"/>
      <w:r>
        <w:t xml:space="preserve"> d</w:t>
      </w:r>
      <w:r w:rsidR="00836FED">
        <w:t>e</w:t>
      </w:r>
      <w:r>
        <w:t xml:space="preserve">i manoscritti </w:t>
      </w:r>
      <w:r w:rsidR="00836FED">
        <w:t xml:space="preserve">greci </w:t>
      </w:r>
      <w:r>
        <w:t xml:space="preserve">del monastero di </w:t>
      </w:r>
      <w:proofErr w:type="spellStart"/>
      <w:r>
        <w:t>Chilandar</w:t>
      </w:r>
      <w:proofErr w:type="spellEnd"/>
      <w:r>
        <w:t xml:space="preserve"> (Monte Athos) </w:t>
      </w:r>
    </w:p>
    <w:p w14:paraId="19065388" w14:textId="77777777" w:rsidR="00983914" w:rsidRDefault="00983914" w:rsidP="00983914">
      <w:r>
        <w:t xml:space="preserve">1990-1994 corsi di Licenza e Dottorato presso il Pontificio Istituto Orientale a Roma </w:t>
      </w:r>
    </w:p>
    <w:p w14:paraId="043EC6EA" w14:textId="77777777" w:rsidR="00836FED" w:rsidRDefault="00983914" w:rsidP="00983914">
      <w:r>
        <w:t xml:space="preserve">1991 e 1992 corsi estivi di lingua tedesca a Monaco </w:t>
      </w:r>
    </w:p>
    <w:p w14:paraId="7AC9A80D" w14:textId="77777777" w:rsidR="00836FED" w:rsidRDefault="00983914" w:rsidP="00983914">
      <w:r>
        <w:t xml:space="preserve">1992 Licenza in Scienze Ecclesiastiche Orientali </w:t>
      </w:r>
    </w:p>
    <w:p w14:paraId="22BF4720" w14:textId="7761B780" w:rsidR="00983914" w:rsidRDefault="00983914" w:rsidP="00983914">
      <w:r>
        <w:t>1992 (settembre) borsa di studio dall'Università di Colonia per ricerche all'</w:t>
      </w:r>
      <w:proofErr w:type="spellStart"/>
      <w:r w:rsidRPr="00836FED">
        <w:rPr>
          <w:i/>
          <w:iCs/>
        </w:rPr>
        <w:t>Istitut</w:t>
      </w:r>
      <w:proofErr w:type="spellEnd"/>
      <w:r w:rsidRPr="00836FED">
        <w:rPr>
          <w:i/>
          <w:iCs/>
        </w:rPr>
        <w:t xml:space="preserve"> </w:t>
      </w:r>
      <w:proofErr w:type="spellStart"/>
      <w:r w:rsidRPr="00836FED">
        <w:rPr>
          <w:i/>
          <w:iCs/>
        </w:rPr>
        <w:t>für</w:t>
      </w:r>
      <w:proofErr w:type="spellEnd"/>
      <w:r w:rsidRPr="00836FED">
        <w:rPr>
          <w:i/>
          <w:iCs/>
        </w:rPr>
        <w:t xml:space="preserve"> </w:t>
      </w:r>
      <w:proofErr w:type="spellStart"/>
      <w:r w:rsidRPr="00836FED">
        <w:rPr>
          <w:i/>
          <w:iCs/>
        </w:rPr>
        <w:t>neutestamentliche</w:t>
      </w:r>
      <w:proofErr w:type="spellEnd"/>
      <w:r w:rsidRPr="00836FED">
        <w:rPr>
          <w:i/>
          <w:iCs/>
        </w:rPr>
        <w:t xml:space="preserve"> </w:t>
      </w:r>
      <w:proofErr w:type="spellStart"/>
      <w:r w:rsidRPr="00836FED">
        <w:rPr>
          <w:i/>
          <w:iCs/>
        </w:rPr>
        <w:t>Studien</w:t>
      </w:r>
      <w:proofErr w:type="spellEnd"/>
      <w:r w:rsidRPr="00836FED">
        <w:rPr>
          <w:i/>
          <w:iCs/>
        </w:rPr>
        <w:t xml:space="preserve"> </w:t>
      </w:r>
      <w:r>
        <w:t xml:space="preserve">a Münster, Germania </w:t>
      </w:r>
    </w:p>
    <w:p w14:paraId="1F184B60" w14:textId="77777777" w:rsidR="00983914" w:rsidRDefault="00983914" w:rsidP="00983914">
      <w:r>
        <w:t xml:space="preserve">1992/93 e 1993/4 tiene seminari al Pontificio Istituto Orientale a Roma </w:t>
      </w:r>
    </w:p>
    <w:p w14:paraId="021076EC" w14:textId="77777777" w:rsidR="00983914" w:rsidRDefault="00983914" w:rsidP="00983914">
      <w:r>
        <w:t xml:space="preserve">1994 Dottorato in Scienze Ecclesiastiche orientali presso lo stesso Istituto 1995-1998 tiene il corso di paleoslavo allo stesso Istituto </w:t>
      </w:r>
    </w:p>
    <w:p w14:paraId="4CAEF56E" w14:textId="77777777" w:rsidR="00983914" w:rsidRDefault="00983914" w:rsidP="00983914">
      <w:r>
        <w:t xml:space="preserve">1995-2011 tiene dei corsi al Pontificio Ateneo S. Anselmo, Roma </w:t>
      </w:r>
    </w:p>
    <w:p w14:paraId="6F0A518E" w14:textId="670DCB0E" w:rsidR="00983914" w:rsidRDefault="00983914" w:rsidP="00983914">
      <w:r>
        <w:t>1997-2004 tiene dei corsi sull</w:t>
      </w:r>
      <w:r w:rsidR="00C8527E">
        <w:t>a</w:t>
      </w:r>
      <w:r>
        <w:t xml:space="preserve"> </w:t>
      </w:r>
      <w:r w:rsidR="00C8527E">
        <w:t>civiltà</w:t>
      </w:r>
      <w:r>
        <w:t xml:space="preserve"> slav</w:t>
      </w:r>
      <w:r w:rsidR="00C8527E">
        <w:t xml:space="preserve">a e </w:t>
      </w:r>
      <w:r>
        <w:t>bizantin</w:t>
      </w:r>
      <w:r w:rsidR="00C8527E">
        <w:t>a</w:t>
      </w:r>
      <w:r>
        <w:t xml:space="preserve"> al Pontificio Ateneo </w:t>
      </w:r>
      <w:proofErr w:type="spellStart"/>
      <w:r>
        <w:t>Antonianum</w:t>
      </w:r>
      <w:proofErr w:type="spellEnd"/>
      <w:r>
        <w:t xml:space="preserve">, Roma </w:t>
      </w:r>
    </w:p>
    <w:p w14:paraId="79E7A832" w14:textId="77777777" w:rsidR="00983914" w:rsidRDefault="00983914" w:rsidP="00983914">
      <w:r>
        <w:t xml:space="preserve">1997-2012 tiene il corso di Filologia Slava presso L'Università degli Studi di Siena </w:t>
      </w:r>
    </w:p>
    <w:p w14:paraId="472C90DB" w14:textId="77777777" w:rsidR="00983914" w:rsidRDefault="00983914" w:rsidP="00983914">
      <w:r>
        <w:t xml:space="preserve">Da 1999 Professore associato di Filologia Slava presso L'Università degli Studi di Siena </w:t>
      </w:r>
    </w:p>
    <w:p w14:paraId="13BE03CB" w14:textId="49D4F718" w:rsidR="00983914" w:rsidRDefault="00983914" w:rsidP="00983914">
      <w:r>
        <w:t xml:space="preserve">Da 2002 Professore associato confermato di Filologia Slava presso </w:t>
      </w:r>
      <w:r w:rsidR="007F6D24">
        <w:t>l</w:t>
      </w:r>
      <w:r>
        <w:t xml:space="preserve">'Università degli Studi di Siena Dal 2006 socio fondatore e </w:t>
      </w:r>
      <w:proofErr w:type="gramStart"/>
      <w:r>
        <w:t>vice-presidente</w:t>
      </w:r>
      <w:proofErr w:type="gramEnd"/>
      <w:r>
        <w:t xml:space="preserve"> della </w:t>
      </w:r>
      <w:proofErr w:type="spellStart"/>
      <w:r>
        <w:t>Societas</w:t>
      </w:r>
      <w:proofErr w:type="spellEnd"/>
      <w:r>
        <w:t xml:space="preserve"> </w:t>
      </w:r>
      <w:proofErr w:type="spellStart"/>
      <w:r>
        <w:t>Orientalium</w:t>
      </w:r>
      <w:proofErr w:type="spellEnd"/>
      <w:r>
        <w:t xml:space="preserve"> </w:t>
      </w:r>
      <w:proofErr w:type="spellStart"/>
      <w:r>
        <w:t>Liturgiarum</w:t>
      </w:r>
      <w:proofErr w:type="spellEnd"/>
      <w:r>
        <w:t xml:space="preserve">, associazione internazionale per lo studio delle liturgie orientale </w:t>
      </w:r>
    </w:p>
    <w:p w14:paraId="7BA43B3D" w14:textId="77777777" w:rsidR="00983914" w:rsidRDefault="00983914" w:rsidP="00983914">
      <w:r>
        <w:t xml:space="preserve">Dal settembre 2008 al settembre 2010 presidente della </w:t>
      </w:r>
      <w:proofErr w:type="spellStart"/>
      <w:r>
        <w:t>Societas</w:t>
      </w:r>
      <w:proofErr w:type="spellEnd"/>
      <w:r>
        <w:t xml:space="preserve"> </w:t>
      </w:r>
      <w:proofErr w:type="spellStart"/>
      <w:r>
        <w:t>Orientalium</w:t>
      </w:r>
      <w:proofErr w:type="spellEnd"/>
      <w:r>
        <w:t xml:space="preserve"> </w:t>
      </w:r>
      <w:proofErr w:type="spellStart"/>
      <w:r>
        <w:t>Liturgiarum</w:t>
      </w:r>
      <w:proofErr w:type="spellEnd"/>
      <w:r>
        <w:t xml:space="preserve">, associazione internazionale per lo studio delle liturgie orientale </w:t>
      </w:r>
    </w:p>
    <w:p w14:paraId="668191B6" w14:textId="77777777" w:rsidR="00983914" w:rsidRDefault="00983914" w:rsidP="00983914">
      <w:r>
        <w:t xml:space="preserve">Dal settembre 2010 presidente onorario della </w:t>
      </w:r>
      <w:proofErr w:type="spellStart"/>
      <w:r>
        <w:t>Societas</w:t>
      </w:r>
      <w:proofErr w:type="spellEnd"/>
      <w:r>
        <w:t xml:space="preserve"> </w:t>
      </w:r>
      <w:proofErr w:type="spellStart"/>
      <w:r>
        <w:t>Orientalium</w:t>
      </w:r>
      <w:proofErr w:type="spellEnd"/>
      <w:r>
        <w:t xml:space="preserve"> </w:t>
      </w:r>
      <w:proofErr w:type="spellStart"/>
      <w:r>
        <w:t>Liturgiarum</w:t>
      </w:r>
      <w:proofErr w:type="spellEnd"/>
      <w:r>
        <w:t xml:space="preserve">, associazione internazionale per lo studio delle liturgie orientale </w:t>
      </w:r>
    </w:p>
    <w:p w14:paraId="13BFEB61" w14:textId="09D2CAF3" w:rsidR="00983914" w:rsidRPr="00983914" w:rsidRDefault="00983914" w:rsidP="00983914">
      <w:pPr>
        <w:rPr>
          <w:lang w:val="en-US"/>
        </w:rPr>
      </w:pPr>
      <w:proofErr w:type="spellStart"/>
      <w:r w:rsidRPr="00983914">
        <w:rPr>
          <w:lang w:val="en-US"/>
        </w:rPr>
        <w:t>Settembre</w:t>
      </w:r>
      <w:proofErr w:type="spellEnd"/>
      <w:r w:rsidRPr="00983914">
        <w:rPr>
          <w:lang w:val="en-US"/>
        </w:rPr>
        <w:t xml:space="preserve"> 2013 – Mag</w:t>
      </w:r>
      <w:r w:rsidR="009858B0">
        <w:rPr>
          <w:lang w:val="en-US"/>
        </w:rPr>
        <w:t>g</w:t>
      </w:r>
      <w:r w:rsidRPr="00983914">
        <w:rPr>
          <w:lang w:val="en-US"/>
        </w:rPr>
        <w:t xml:space="preserve">io 2014 Fellow in Byzantine Studies at Dumbarton Oaks, Washington D.C. (Harvard University) </w:t>
      </w:r>
    </w:p>
    <w:p w14:paraId="3219A887" w14:textId="5E78A306" w:rsidR="007F6D24" w:rsidRPr="007F6D24" w:rsidRDefault="007F6D24" w:rsidP="007F6D24">
      <w:r w:rsidRPr="007F6D24">
        <w:t xml:space="preserve">Dal 2014 insegna Letteratura cristiana antica e Paleografia greca </w:t>
      </w:r>
      <w:r>
        <w:t>presso l'Università degli Studi di Siena</w:t>
      </w:r>
    </w:p>
    <w:p w14:paraId="44B5B02B" w14:textId="77777777" w:rsidR="00983914" w:rsidRDefault="00983914" w:rsidP="00983914">
      <w:r>
        <w:t xml:space="preserve">Dal settembre 2018 Professore associato di Letteratura cristiana antica presso L'Università degli Studi di Siena </w:t>
      </w:r>
    </w:p>
    <w:p w14:paraId="093449DA" w14:textId="37080501" w:rsidR="00983914" w:rsidRDefault="00983914" w:rsidP="00983914"/>
    <w:p w14:paraId="272E3ED1" w14:textId="77777777" w:rsidR="00B17819" w:rsidRDefault="00B17819" w:rsidP="00983914">
      <w:r>
        <w:t xml:space="preserve">Partecipazione in Comitati di redazione e Accademie di prestigio internazionali: </w:t>
      </w:r>
    </w:p>
    <w:p w14:paraId="317E7FF2" w14:textId="77777777" w:rsidR="00B17819" w:rsidRDefault="00B17819" w:rsidP="00983914">
      <w:r>
        <w:t xml:space="preserve">Bollettino della Badia Greca di Grottaferrata, dal 2004 al 2017 </w:t>
      </w:r>
    </w:p>
    <w:p w14:paraId="49B4D94B" w14:textId="342CB091" w:rsidR="00B17819" w:rsidRPr="00B17819" w:rsidRDefault="00B17819" w:rsidP="00983914">
      <w:pPr>
        <w:rPr>
          <w:lang w:val="en-US"/>
        </w:rPr>
      </w:pPr>
      <w:r w:rsidRPr="00B17819">
        <w:rPr>
          <w:lang w:val="en-US"/>
        </w:rPr>
        <w:t>Ceraneum, Waldemar Ceran Research Centre for the History and Culture of the Mediterranean Basin and South-East Europe, dal 2011</w:t>
      </w:r>
    </w:p>
    <w:p w14:paraId="6D861811" w14:textId="77777777" w:rsidR="00D915C5" w:rsidRPr="00B17819" w:rsidRDefault="00000000">
      <w:pPr>
        <w:rPr>
          <w:lang w:val="en-US"/>
        </w:rPr>
      </w:pPr>
    </w:p>
    <w:sectPr w:rsidR="00D915C5" w:rsidRPr="00B178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itoli (testo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14"/>
    <w:rsid w:val="00245190"/>
    <w:rsid w:val="0031489F"/>
    <w:rsid w:val="004471E6"/>
    <w:rsid w:val="007F6D24"/>
    <w:rsid w:val="00836FED"/>
    <w:rsid w:val="00983914"/>
    <w:rsid w:val="009858B0"/>
    <w:rsid w:val="00B17819"/>
    <w:rsid w:val="00C8527E"/>
    <w:rsid w:val="00C95013"/>
    <w:rsid w:val="00C97DAC"/>
    <w:rsid w:val="00D51111"/>
    <w:rsid w:val="00E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1D2AEC"/>
  <w15:chartTrackingRefBased/>
  <w15:docId w15:val="{A2D43D3D-7BA5-0C4E-AC49-055EF90D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3914"/>
  </w:style>
  <w:style w:type="paragraph" w:styleId="Titolo1">
    <w:name w:val="heading 1"/>
    <w:basedOn w:val="Normale"/>
    <w:next w:val="Normale"/>
    <w:link w:val="Titolo1Carattere"/>
    <w:uiPriority w:val="9"/>
    <w:qFormat/>
    <w:rsid w:val="004471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basedOn w:val="Titolo1"/>
    <w:qFormat/>
    <w:rsid w:val="004471E6"/>
    <w:pPr>
      <w:shd w:val="clear" w:color="auto" w:fill="FFFFFF"/>
      <w:spacing w:before="0"/>
    </w:pPr>
    <w:rPr>
      <w:rFonts w:ascii="Times New Roman (Titoli (testo" w:hAnsi="Times New Roman (Titoli (testo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47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Velkovska</dc:creator>
  <cp:keywords/>
  <dc:description/>
  <cp:lastModifiedBy>Elena Velkovska</cp:lastModifiedBy>
  <cp:revision>8</cp:revision>
  <dcterms:created xsi:type="dcterms:W3CDTF">2025-01-25T13:57:00Z</dcterms:created>
  <dcterms:modified xsi:type="dcterms:W3CDTF">2025-01-27T15:45:00Z</dcterms:modified>
</cp:coreProperties>
</file>