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c99915ce65c74b35">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a4a5c244cae946b8">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004F58B4" w:rsidRDefault="000D3DB6" w14:paraId="7795EC91" w14:textId="516AE12E">
      <w:pPr>
        <w:spacing w:after="0" w:line="259" w:lineRule="auto"/>
        <w:ind w:start="0" w:firstLine="0"/>
        <w:jc w:val="left"/>
      </w:pPr>
      <w:r>
        <w:rPr>
          <w:rFonts w:ascii="Times New Roman" w:hAnsi="Times New Roman" w:eastAsia="Times New Roman" w:cs="Times New Roman"/>
          <w:i w:val="0"/>
          <w:sz w:val="24"/>
        </w:rPr>
        <w:t xml:space="preserve"> </w:t>
      </w:r>
    </w:p>
    <w:p w:rsidR="004F58B4" w:rsidRDefault="000D3DB6" w14:paraId="4DA168DE" w14:textId="7C427416">
      <w:pPr>
        <w:spacing w:after="0" w:line="259" w:lineRule="auto"/>
        <w:ind w:start="0" w:firstLine="0"/>
        <w:jc w:val="left"/>
      </w:pPr>
      <w:r>
        <w:rPr>
          <w:b/>
          <w:i w:val="0"/>
          <w:sz w:val="21"/>
        </w:rPr>
        <w:t xml:space="preserve"> </w:t>
      </w:r>
    </w:p>
    <w:p>
      <w:pPr>
        <w:spacing w:after="0" w:line="259" w:lineRule="auto"/>
        <w:ind w:start="0" w:firstLine="0"/>
        <w:jc w:val="center"/>
        <w:rPr>
          <w:b/>
          <w:i w:val="0"/>
          <w:sz w:val="21"/>
        </w:rPr>
      </w:pPr>
      <w:r>
        <w:rPr>
          <w:b/>
          <w:i w:val="0"/>
          <w:sz w:val="21"/>
        </w:rPr>
        <w:t xml:space="preserve">ANDREA ZAGLI</w:t>
      </w:r>
    </w:p>
    <w:p w:rsidR="00FC2A64" w:rsidP="00FC2A64" w:rsidRDefault="00FC2A64" w14:paraId="2122B814" w14:textId="77777777">
      <w:pPr>
        <w:spacing w:after="0" w:line="259" w:lineRule="auto"/>
        <w:ind w:start="0" w:firstLine="0"/>
        <w:jc w:val="center"/>
        <w:rPr>
          <w:b/>
          <w:i w:val="0"/>
          <w:sz w:val="21"/>
        </w:rPr>
      </w:pPr>
    </w:p>
    <w:p>
      <w:pPr>
        <w:spacing w:after="0" w:line="259" w:lineRule="auto"/>
        <w:ind w:start="0" w:firstLine="0"/>
        <w:jc w:val="center"/>
      </w:pPr>
      <w:r>
        <w:rPr>
          <w:b/>
          <w:i w:val="0"/>
          <w:sz w:val="21"/>
        </w:rPr>
        <w:t xml:space="preserve">CV - Year </w:t>
      </w:r>
      <w:r w:rsidR="00660151">
        <w:rPr>
          <w:b/>
          <w:i w:val="0"/>
          <w:sz w:val="21"/>
        </w:rPr>
        <w:t xml:space="preserve">2023</w:t>
      </w:r>
    </w:p>
    <w:p w:rsidR="003F3681" w:rsidRDefault="003F3681" w14:paraId="6224AF71" w14:textId="77777777">
      <w:pPr>
        <w:spacing w:after="0" w:line="259" w:lineRule="auto"/>
        <w:ind w:start="0" w:firstLine="0"/>
        <w:jc w:val="left"/>
        <w:rPr>
          <w:rFonts w:asciiTheme="minorHAnsi" w:hAnsiTheme="minorHAnsi" w:cstheme="minorHAnsi"/>
          <w:i w:val="0"/>
          <w:sz w:val="21"/>
        </w:rPr>
      </w:pPr>
    </w:p>
    <w:p>
      <w:pPr>
        <w:spacing w:after="0" w:line="259" w:lineRule="auto"/>
        <w:ind w:start="0" w:firstLine="0"/>
        <w:jc w:val="left"/>
        <w:rPr>
          <w:rFonts w:asciiTheme="minorHAnsi" w:hAnsiTheme="minorHAnsi" w:cstheme="minorHAnsi"/>
          <w:i w:val="0"/>
          <w:iCs/>
          <w:sz w:val="22"/>
        </w:rPr>
      </w:pPr>
      <w:r>
        <w:rPr>
          <w:rFonts w:asciiTheme="minorHAnsi" w:hAnsiTheme="minorHAnsi" w:cstheme="minorHAnsi"/>
          <w:i w:val="0"/>
          <w:sz w:val="21"/>
        </w:rPr>
        <w:br/>
      </w:r>
      <w:r w:rsidRPr="003F3681">
        <w:rPr>
          <w:rFonts w:asciiTheme="minorHAnsi" w:hAnsiTheme="minorHAnsi" w:cstheme="minorHAnsi"/>
          <w:i w:val="0"/>
          <w:iCs/>
          <w:sz w:val="22"/>
        </w:rPr>
        <w:t xml:space="preserve">Andrea Zagli</w:t>
      </w:r>
    </w:p>
    <w:p>
      <w:pPr>
        <w:spacing w:after="0" w:line="259" w:lineRule="auto"/>
        <w:ind w:start="0" w:firstLine="0"/>
        <w:jc w:val="left"/>
        <w:rPr>
          <w:rFonts w:asciiTheme="minorHAnsi" w:hAnsiTheme="minorHAnsi" w:cstheme="minorHAnsi"/>
          <w:i w:val="0"/>
          <w:iCs/>
          <w:sz w:val="22"/>
        </w:rPr>
      </w:pPr>
      <w:r w:rsidRPr="003F3681">
        <w:rPr>
          <w:rFonts w:asciiTheme="minorHAnsi" w:hAnsiTheme="minorHAnsi" w:cstheme="minorHAnsi"/>
          <w:i w:val="0"/>
          <w:iCs/>
          <w:sz w:val="22"/>
        </w:rPr>
        <w:t xml:space="preserve">Born in Florence (Fi) </w:t>
      </w:r>
      <w:r>
        <w:rPr>
          <w:rFonts w:asciiTheme="minorHAnsi" w:hAnsiTheme="minorHAnsi" w:cstheme="minorHAnsi"/>
          <w:i w:val="0"/>
          <w:iCs/>
          <w:sz w:val="22"/>
        </w:rPr>
        <w:t xml:space="preserve">on 04/03/1962</w:t>
      </w:r>
    </w:p>
    <w:p>
      <w:pPr>
        <w:spacing w:after="0" w:line="259" w:lineRule="auto"/>
        <w:ind w:start="0" w:firstLine="0"/>
        <w:jc w:val="left"/>
        <w:rPr>
          <w:rFonts w:asciiTheme="minorHAnsi" w:hAnsiTheme="minorHAnsi" w:cstheme="minorHAnsi"/>
          <w:i w:val="0"/>
          <w:iCs/>
          <w:sz w:val="22"/>
        </w:rPr>
      </w:pPr>
      <w:r>
        <w:rPr>
          <w:rFonts w:asciiTheme="minorHAnsi" w:hAnsiTheme="minorHAnsi" w:cstheme="minorHAnsi"/>
          <w:i w:val="0"/>
          <w:iCs/>
          <w:sz w:val="22"/>
        </w:rPr>
        <w:t xml:space="preserve">Resident in Florence: Via delle Cento Stelle, 17 50137 FLORENCE</w:t>
      </w:r>
    </w:p>
    <w:p w:rsidR="003F3681" w:rsidRDefault="003F3681" w14:paraId="50E2A643" w14:textId="77777777">
      <w:pPr>
        <w:spacing w:after="0" w:line="259" w:lineRule="auto"/>
        <w:ind w:start="0" w:firstLine="0"/>
        <w:jc w:val="left"/>
        <w:rPr>
          <w:rFonts w:asciiTheme="minorHAnsi" w:hAnsiTheme="minorHAnsi" w:cstheme="minorHAnsi"/>
          <w:i w:val="0"/>
          <w:iCs/>
          <w:sz w:val="22"/>
        </w:rPr>
      </w:pPr>
    </w:p>
    <w:p>
      <w:pPr>
        <w:spacing w:after="0" w:line="259" w:lineRule="auto"/>
        <w:ind w:start="0" w:firstLine="0"/>
        <w:jc w:val="left"/>
        <w:rPr>
          <w:rFonts w:asciiTheme="minorHAnsi" w:hAnsiTheme="minorHAnsi" w:cstheme="minorHAnsi"/>
          <w:i w:val="0"/>
          <w:iCs/>
          <w:sz w:val="22"/>
        </w:rPr>
      </w:pPr>
      <w:r>
        <w:rPr>
          <w:rFonts w:asciiTheme="minorHAnsi" w:hAnsiTheme="minorHAnsi" w:cstheme="minorHAnsi"/>
          <w:i w:val="0"/>
          <w:iCs/>
          <w:sz w:val="22"/>
        </w:rPr>
        <w:t xml:space="preserve">Contact details:</w:t>
      </w:r>
      <w:r w:rsidRPr="003F3681">
        <w:rPr>
          <w:rFonts w:asciiTheme="minorHAnsi" w:hAnsiTheme="minorHAnsi" w:cstheme="minorHAnsi"/>
          <w:i w:val="0"/>
          <w:iCs/>
          <w:sz w:val="22"/>
        </w:rPr>
        <w:br/>
      </w:r>
      <w:r w:rsidRPr="003F3681">
        <w:rPr>
          <w:rFonts w:asciiTheme="minorHAnsi" w:hAnsiTheme="minorHAnsi" w:cstheme="minorHAnsi"/>
          <w:i w:val="0"/>
          <w:iCs/>
          <w:sz w:val="22"/>
        </w:rPr>
        <w:t xml:space="preserve">mobile </w:t>
      </w:r>
      <w:r w:rsidRPr="003F3681">
        <w:rPr>
          <w:rFonts w:asciiTheme="minorHAnsi" w:hAnsiTheme="minorHAnsi" w:cstheme="minorHAnsi"/>
          <w:i w:val="0"/>
          <w:iCs/>
          <w:sz w:val="22"/>
        </w:rPr>
        <w:t xml:space="preserve">338.9785558</w:t>
      </w:r>
    </w:p>
    <w:p>
      <w:pPr>
        <w:spacing w:after="0" w:line="259" w:lineRule="auto"/>
        <w:ind w:start="0" w:firstLine="0"/>
        <w:jc w:val="left"/>
        <w:rPr>
          <w:rFonts w:asciiTheme="minorHAnsi" w:hAnsiTheme="minorHAnsi" w:cstheme="minorHAnsi"/>
          <w:i w:val="0"/>
          <w:iCs/>
          <w:sz w:val="22"/>
        </w:rPr>
      </w:pPr>
      <w:r w:rsidRPr="003F3681">
        <w:rPr>
          <w:rFonts w:asciiTheme="minorHAnsi" w:hAnsiTheme="minorHAnsi" w:cstheme="minorHAnsi"/>
          <w:i w:val="0"/>
          <w:iCs/>
          <w:sz w:val="22"/>
        </w:rPr>
        <w:t xml:space="preserve">e-mail: </w:t>
      </w:r>
      <w:r w:rsidRPr="003F3681">
        <w:rPr>
          <w:rFonts w:asciiTheme="minorHAnsi" w:hAnsiTheme="minorHAnsi" w:cstheme="minorHAnsi"/>
          <w:i w:val="0"/>
          <w:iCs/>
          <w:sz w:val="22"/>
        </w:rPr>
        <w:t xml:space="preserve">andrea.zagli@unisi.it; </w:t>
      </w:r>
      <w:hyperlink w:tgtFrame="_blank" w:history="1" r:id="rId9">
        <w:r w:rsidRPr="003F3681">
          <w:rPr>
            <w:rStyle w:val="Collegamentoipertestuale"/>
            <w:rFonts w:asciiTheme="minorHAnsi" w:hAnsiTheme="minorHAnsi" w:cstheme="minorHAnsi"/>
            <w:i w:val="0"/>
            <w:iCs/>
            <w:sz w:val="22"/>
          </w:rPr>
          <w:t xml:space="preserve">andreazagli@libero.it</w:t>
        </w:r>
      </w:hyperlink>
      <w:r w:rsidRPr="003F3681">
        <w:rPr>
          <w:rFonts w:asciiTheme="minorHAnsi" w:hAnsiTheme="minorHAnsi" w:cstheme="minorHAnsi"/>
          <w:i w:val="0"/>
          <w:iCs/>
          <w:sz w:val="22"/>
        </w:rPr>
        <w:br/>
      </w:r>
      <w:r>
        <w:rPr>
          <w:rFonts w:asciiTheme="minorHAnsi" w:hAnsiTheme="minorHAnsi" w:cstheme="minorHAnsi"/>
          <w:i w:val="0"/>
          <w:iCs/>
          <w:sz w:val="22"/>
        </w:rPr>
        <w:t xml:space="preserve">Virtual room: </w:t>
      </w:r>
      <w:hyperlink w:history="1" r:id="rId10">
        <w:r w:rsidRPr="003F3681">
          <w:rPr>
            <w:rStyle w:val="Collegamentoipertestuale"/>
            <w:rFonts w:asciiTheme="minorHAnsi" w:hAnsiTheme="minorHAnsi" w:cstheme="minorHAnsi"/>
            <w:i w:val="0"/>
            <w:iCs/>
            <w:sz w:val="22"/>
          </w:rPr>
          <w:t xml:space="preserve">https://meet.google.com/rzg-vyje-fnt</w:t>
        </w:r>
      </w:hyperlink>
    </w:p>
    <w:p>
      <w:pPr>
        <w:spacing w:after="0" w:line="259" w:lineRule="auto"/>
        <w:ind w:start="0" w:firstLine="0"/>
        <w:jc w:val="left"/>
        <w:rPr>
          <w:rFonts w:asciiTheme="minorHAnsi" w:hAnsiTheme="minorHAnsi" w:cstheme="minorHAnsi"/>
          <w:i w:val="0"/>
          <w:sz w:val="22"/>
        </w:rPr>
      </w:pPr>
      <w:r>
        <w:rPr>
          <w:rFonts w:asciiTheme="minorHAnsi" w:hAnsiTheme="minorHAnsi" w:cstheme="minorHAnsi"/>
          <w:i w:val="0"/>
          <w:iCs/>
          <w:sz w:val="22"/>
        </w:rPr>
        <w:t xml:space="preserve">Lecturer website: </w:t>
      </w:r>
      <w:hyperlink w:history="1" r:id="rId11">
        <w:r w:rsidRPr="003F3681">
          <w:rPr>
            <w:rStyle w:val="Collegamentoipertestuale"/>
            <w:rFonts w:asciiTheme="minorHAnsi" w:hAnsiTheme="minorHAnsi" w:cstheme="minorHAnsi"/>
            <w:i w:val="0"/>
            <w:sz w:val="22"/>
          </w:rPr>
          <w:t xml:space="preserve">https://docenti.unisi.it/it/zagli</w:t>
        </w:r>
      </w:hyperlink>
    </w:p>
    <w:p>
      <w:pPr>
        <w:spacing w:after="0" w:line="259" w:lineRule="auto"/>
        <w:ind w:start="0" w:firstLine="0"/>
        <w:jc w:val="left"/>
        <w:rPr>
          <w:rFonts w:asciiTheme="minorHAnsi" w:hAnsiTheme="minorHAnsi" w:cstheme="minorHAnsi"/>
          <w:i w:val="0"/>
          <w:iCs/>
          <w:sz w:val="22"/>
        </w:rPr>
      </w:pPr>
      <w:r>
        <w:rPr>
          <w:rFonts w:asciiTheme="minorHAnsi" w:hAnsiTheme="minorHAnsi" w:cstheme="minorHAnsi"/>
          <w:i w:val="0"/>
          <w:sz w:val="22"/>
        </w:rPr>
        <w:t xml:space="preserve">Personal website: </w:t>
      </w:r>
      <w:hyperlink w:history="1" r:id="rId12">
        <w:r w:rsidRPr="003F3681">
          <w:rPr>
            <w:rStyle w:val="Collegamentoipertestuale"/>
            <w:rFonts w:asciiTheme="minorHAnsi" w:hAnsiTheme="minorHAnsi" w:cstheme="minorHAnsi"/>
            <w:i w:val="0"/>
            <w:iCs/>
            <w:sz w:val="22"/>
          </w:rPr>
          <w:t xml:space="preserve">https://unisi.academia.edu/AndreaZagli</w:t>
        </w:r>
      </w:hyperlink>
      <w:r w:rsidRPr="003F3681">
        <w:rPr>
          <w:rFonts w:asciiTheme="minorHAnsi" w:hAnsiTheme="minorHAnsi" w:cstheme="minorHAnsi"/>
          <w:i w:val="0"/>
          <w:iCs/>
          <w:sz w:val="22"/>
        </w:rPr>
        <w:br/>
      </w:r>
    </w:p>
    <w:p>
      <w:pPr>
        <w:spacing w:after="0" w:line="259" w:lineRule="auto"/>
        <w:ind w:start="0" w:firstLine="0"/>
        <w:jc w:val="left"/>
        <w:rPr>
          <w:rFonts w:asciiTheme="minorHAnsi" w:hAnsiTheme="minorHAnsi" w:cstheme="minorHAnsi"/>
          <w:i w:val="0"/>
          <w:iCs/>
          <w:sz w:val="22"/>
        </w:rPr>
      </w:pPr>
      <w:r>
        <w:rPr>
          <w:rFonts w:asciiTheme="minorHAnsi" w:hAnsiTheme="minorHAnsi" w:cstheme="minorHAnsi"/>
          <w:i w:val="0"/>
          <w:iCs/>
          <w:sz w:val="22"/>
        </w:rPr>
        <w:t xml:space="preserve">Addresses:</w:t>
      </w:r>
    </w:p>
    <w:p>
      <w:pPr>
        <w:spacing w:after="0" w:line="259" w:lineRule="auto"/>
        <w:ind w:start="0" w:firstLine="0"/>
        <w:jc w:val="left"/>
        <w:rPr>
          <w:rFonts w:asciiTheme="minorHAnsi" w:hAnsiTheme="minorHAnsi" w:cstheme="minorHAnsi"/>
          <w:i w:val="0"/>
          <w:iCs/>
          <w:sz w:val="22"/>
        </w:rPr>
      </w:pPr>
      <w:r w:rsidRPr="003F3681">
        <w:rPr>
          <w:rFonts w:asciiTheme="minorHAnsi" w:hAnsiTheme="minorHAnsi" w:cstheme="minorHAnsi"/>
          <w:i w:val="0"/>
          <w:iCs/>
          <w:sz w:val="22"/>
        </w:rPr>
        <w:t xml:space="preserve">(University) </w:t>
      </w:r>
      <w:r w:rsidRPr="003F3681">
        <w:rPr>
          <w:rFonts w:asciiTheme="minorHAnsi" w:hAnsiTheme="minorHAnsi" w:cstheme="minorHAnsi"/>
          <w:i w:val="0"/>
          <w:iCs/>
          <w:sz w:val="22"/>
        </w:rPr>
        <w:br/>
        <w:t xml:space="preserve">University of Siena - Department of Historical Sciences and Cultural Heritage </w:t>
      </w:r>
      <w:r w:rsidRPr="003F3681">
        <w:rPr>
          <w:rFonts w:asciiTheme="minorHAnsi" w:hAnsiTheme="minorHAnsi" w:cstheme="minorHAnsi"/>
          <w:i w:val="0"/>
          <w:iCs/>
          <w:sz w:val="22"/>
        </w:rPr>
        <w:br/>
        <w:t xml:space="preserve">Complesso dei Servi - Room 103 - </w:t>
      </w:r>
      <w:r w:rsidRPr="003F3681">
        <w:rPr>
          <w:rFonts w:asciiTheme="minorHAnsi" w:hAnsiTheme="minorHAnsi" w:cstheme="minorHAnsi"/>
          <w:i w:val="0"/>
          <w:iCs/>
          <w:sz w:val="22"/>
        </w:rPr>
        <w:t xml:space="preserve">1st </w:t>
      </w:r>
      <w:r w:rsidRPr="003F3681">
        <w:rPr>
          <w:rFonts w:asciiTheme="minorHAnsi" w:hAnsiTheme="minorHAnsi" w:cstheme="minorHAnsi"/>
          <w:i w:val="0"/>
          <w:iCs/>
          <w:sz w:val="22"/>
        </w:rPr>
        <w:t xml:space="preserve">floor, via Roma 56 - 53100 Siena </w:t>
      </w:r>
      <w:r w:rsidRPr="003F3681">
        <w:rPr>
          <w:rFonts w:asciiTheme="minorHAnsi" w:hAnsiTheme="minorHAnsi" w:cstheme="minorHAnsi"/>
          <w:i w:val="0"/>
          <w:iCs/>
          <w:sz w:val="22"/>
        </w:rPr>
        <w:br/>
        <w:t xml:space="preserve">Tel. 0577-233642 (int.3642) </w:t>
      </w:r>
      <w:r w:rsidRPr="003F3681">
        <w:rPr>
          <w:rFonts w:asciiTheme="minorHAnsi" w:hAnsiTheme="minorHAnsi" w:cstheme="minorHAnsi"/>
          <w:i w:val="0"/>
          <w:iCs/>
          <w:sz w:val="22"/>
        </w:rPr>
        <w:br/>
        <w:t xml:space="preserve">(Home) </w:t>
      </w:r>
      <w:r w:rsidRPr="003F3681">
        <w:rPr>
          <w:rFonts w:asciiTheme="minorHAnsi" w:hAnsiTheme="minorHAnsi" w:cstheme="minorHAnsi"/>
          <w:i w:val="0"/>
          <w:iCs/>
          <w:sz w:val="22"/>
        </w:rPr>
        <w:br/>
        <w:t xml:space="preserve">Via delle Cento Stelle, 17 50137 Firenze tel. 055.2698806</w:t>
      </w:r>
    </w:p>
    <w:p w:rsidRPr="00501BF1" w:rsidR="004F58B4" w:rsidRDefault="000D3DB6" w14:paraId="1DE8C014" w14:textId="346B7391">
      <w:pPr>
        <w:spacing w:after="0" w:line="259" w:lineRule="auto"/>
        <w:ind w:start="0" w:firstLine="0"/>
        <w:jc w:val="left"/>
        <w:rPr>
          <w:rFonts w:asciiTheme="minorHAnsi" w:hAnsiTheme="minorHAnsi" w:cstheme="minorHAnsi"/>
        </w:rPr>
      </w:pPr>
      <w:r w:rsidRPr="00501BF1">
        <w:rPr>
          <w:rFonts w:asciiTheme="minorHAnsi" w:hAnsiTheme="minorHAnsi" w:cstheme="minorHAnsi"/>
          <w:i w:val="0"/>
          <w:sz w:val="21"/>
        </w:rPr>
        <w:tab/>
        <w:t xml:space="preserve"> </w:t>
      </w:r>
    </w:p>
    <w:p w:rsidRPr="00501BF1" w:rsidR="004F58B4" w:rsidRDefault="004F58B4" w14:paraId="051D9164" w14:textId="77777777">
      <w:pPr>
        <w:spacing w:after="0" w:line="259" w:lineRule="auto"/>
        <w:ind w:start="0" w:firstLine="0"/>
        <w:jc w:val="left"/>
        <w:rPr>
          <w:rFonts w:asciiTheme="minorHAnsi" w:hAnsiTheme="minorHAnsi" w:cstheme="minorHAnsi"/>
        </w:rPr>
      </w:pPr>
    </w:p>
    <w:p>
      <w:pPr>
        <w:spacing w:after="60" w:line="240" w:lineRule="auto"/>
        <w:ind w:start="0" w:firstLine="0"/>
        <w:rPr>
          <w:rFonts w:asciiTheme="minorHAnsi" w:hAnsiTheme="minorHAnsi" w:cstheme="minorHAnsi"/>
          <w:b/>
          <w:bCs/>
          <w:i w:val="0"/>
          <w:sz w:val="21"/>
        </w:rPr>
      </w:pPr>
      <w:r w:rsidRPr="00501BF1">
        <w:rPr>
          <w:rFonts w:asciiTheme="minorHAnsi" w:hAnsiTheme="minorHAnsi" w:cstheme="minorHAnsi"/>
          <w:b/>
          <w:bCs/>
          <w:i w:val="0"/>
          <w:sz w:val="21"/>
        </w:rPr>
        <w:t xml:space="preserve">TRAINING AND COMPETITIONS</w:t>
      </w:r>
    </w:p>
    <w:p w:rsidRPr="00501BF1" w:rsidR="000D3DB6" w:rsidP="00AE4901" w:rsidRDefault="000D3DB6" w14:paraId="17EB1756" w14:textId="77777777">
      <w:pPr>
        <w:spacing w:after="60" w:line="240" w:lineRule="auto"/>
        <w:ind w:start="0" w:firstLine="0"/>
        <w:rPr>
          <w:rFonts w:asciiTheme="minorHAnsi" w:hAnsiTheme="minorHAnsi" w:cstheme="minorHAnsi"/>
          <w:b/>
          <w:bCs/>
          <w:i w:val="0"/>
          <w:sz w:val="21"/>
        </w:rPr>
      </w:pP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bCs/>
          <w:i w:val="0"/>
          <w:sz w:val="21"/>
        </w:rPr>
        <w:t xml:space="preserve">27/11/1986 </w:t>
      </w:r>
      <w:r w:rsidRPr="00501BF1">
        <w:rPr>
          <w:rFonts w:asciiTheme="minorHAnsi" w:hAnsiTheme="minorHAnsi" w:cstheme="minorHAnsi"/>
          <w:i w:val="0"/>
          <w:sz w:val="21"/>
        </w:rPr>
        <w:t xml:space="preserve">- Degree in Literature with top marks (110/110 cum laude), discussing a thesis </w:t>
      </w:r>
      <w:r w:rsidR="006B1BC2">
        <w:rPr>
          <w:rFonts w:asciiTheme="minorHAnsi" w:hAnsiTheme="minorHAnsi" w:cstheme="minorHAnsi"/>
          <w:i w:val="0"/>
          <w:sz w:val="21"/>
        </w:rPr>
        <w:t xml:space="preserve">on the History of the Risorgimento </w:t>
      </w:r>
      <w:r w:rsidRPr="00501BF1">
        <w:rPr>
          <w:rFonts w:asciiTheme="minorHAnsi" w:hAnsiTheme="minorHAnsi" w:cstheme="minorHAnsi"/>
          <w:i w:val="0"/>
          <w:sz w:val="21"/>
        </w:rPr>
        <w:t xml:space="preserve">entitled </w:t>
      </w:r>
      <w:r w:rsidRPr="00501BF1">
        <w:rPr>
          <w:rFonts w:asciiTheme="minorHAnsi" w:hAnsiTheme="minorHAnsi" w:cstheme="minorHAnsi"/>
          <w:sz w:val="21"/>
        </w:rPr>
        <w:t xml:space="preserve">Vicende della proprietà nel territorio di Montevarchi fra '700 e '800 </w:t>
      </w:r>
      <w:r w:rsidRPr="00501BF1">
        <w:rPr>
          <w:rFonts w:asciiTheme="minorHAnsi" w:hAnsiTheme="minorHAnsi" w:cstheme="minorHAnsi"/>
          <w:i w:val="0"/>
          <w:sz w:val="21"/>
        </w:rPr>
        <w:t xml:space="preserve">(</w:t>
      </w:r>
      <w:r w:rsidRPr="00501BF1">
        <w:rPr>
          <w:rFonts w:asciiTheme="minorHAnsi" w:hAnsiTheme="minorHAnsi" w:cstheme="minorHAnsi"/>
          <w:i w:val="0"/>
          <w:sz w:val="21"/>
        </w:rPr>
        <w:t xml:space="preserve">rel. </w:t>
      </w:r>
      <w:r w:rsidRPr="00501BF1">
        <w:rPr>
          <w:rFonts w:asciiTheme="minorHAnsi" w:hAnsiTheme="minorHAnsi" w:cstheme="minorHAnsi"/>
          <w:i w:val="0"/>
          <w:sz w:val="21"/>
        </w:rPr>
        <w:t xml:space="preserve">prof. Arnaldo Salvestrini) </w:t>
      </w:r>
      <w:r w:rsidRPr="00501BF1">
        <w:rPr>
          <w:rFonts w:asciiTheme="minorHAnsi" w:hAnsiTheme="minorHAnsi" w:cstheme="minorHAnsi"/>
          <w:i w:val="0"/>
          <w:sz w:val="21"/>
        </w:rPr>
        <w:t xml:space="preserve">at the Faculty of Literature and Philosophy of the University of Florence.</w:t>
      </w:r>
    </w:p>
    <w:p>
      <w:pPr>
        <w:spacing w:after="60" w:line="240" w:lineRule="auto"/>
        <w:ind w:start="0" w:firstLine="0"/>
        <w:rPr>
          <w:rFonts w:asciiTheme="minorHAnsi" w:hAnsiTheme="minorHAnsi" w:cstheme="minorHAnsi"/>
          <w:i w:val="0"/>
          <w:sz w:val="21"/>
          <w:lang w:val="en-GB"/>
        </w:rPr>
      </w:pPr>
      <w:r w:rsidRPr="00501BF1">
        <w:rPr>
          <w:rFonts w:asciiTheme="minorHAnsi" w:hAnsiTheme="minorHAnsi" w:cstheme="minorHAnsi"/>
          <w:bCs/>
          <w:i w:val="0"/>
          <w:sz w:val="21"/>
        </w:rPr>
        <w:t xml:space="preserve">1989-1993 </w:t>
      </w:r>
      <w:r w:rsidRPr="00501BF1">
        <w:rPr>
          <w:rFonts w:asciiTheme="minorHAnsi" w:hAnsiTheme="minorHAnsi" w:cstheme="minorHAnsi"/>
          <w:i w:val="0"/>
          <w:sz w:val="21"/>
        </w:rPr>
        <w:t xml:space="preserve">- </w:t>
      </w:r>
      <w:r w:rsidR="006B1BC2">
        <w:rPr>
          <w:rFonts w:asciiTheme="minorHAnsi" w:hAnsiTheme="minorHAnsi" w:cstheme="minorHAnsi"/>
          <w:i w:val="0"/>
          <w:sz w:val="21"/>
        </w:rPr>
        <w:t xml:space="preserve">Winner of a </w:t>
      </w:r>
      <w:r w:rsidRPr="00501BF1">
        <w:rPr>
          <w:rFonts w:asciiTheme="minorHAnsi" w:hAnsiTheme="minorHAnsi" w:cstheme="minorHAnsi"/>
          <w:i w:val="0"/>
          <w:sz w:val="21"/>
        </w:rPr>
        <w:t xml:space="preserve">competition, attends the PhD in "History and Civilisation" at the </w:t>
      </w:r>
      <w:r w:rsidR="006B1BC2">
        <w:rPr>
          <w:rFonts w:asciiTheme="minorHAnsi" w:hAnsiTheme="minorHAnsi" w:cstheme="minorHAnsi"/>
          <w:i w:val="0"/>
          <w:sz w:val="21"/>
        </w:rPr>
        <w:t xml:space="preserve">European</w:t>
      </w:r>
      <w:r w:rsidRPr="00501BF1">
        <w:rPr>
          <w:rFonts w:asciiTheme="minorHAnsi" w:hAnsiTheme="minorHAnsi" w:cstheme="minorHAnsi"/>
          <w:i w:val="0"/>
          <w:sz w:val="21"/>
        </w:rPr>
        <w:t xml:space="preserve"> </w:t>
      </w:r>
      <w:r w:rsidR="006B1BC2">
        <w:rPr>
          <w:rFonts w:asciiTheme="minorHAnsi" w:hAnsiTheme="minorHAnsi" w:cstheme="minorHAnsi"/>
          <w:i w:val="0"/>
          <w:sz w:val="21"/>
        </w:rPr>
        <w:t xml:space="preserve">University</w:t>
      </w:r>
      <w:r w:rsidRPr="00501BF1">
        <w:rPr>
          <w:rFonts w:asciiTheme="minorHAnsi" w:hAnsiTheme="minorHAnsi" w:cstheme="minorHAnsi"/>
          <w:i w:val="0"/>
          <w:sz w:val="21"/>
        </w:rPr>
        <w:t xml:space="preserve"> Institute in Fiesole </w:t>
      </w:r>
      <w:r w:rsidR="006B1BC2">
        <w:rPr>
          <w:rFonts w:asciiTheme="minorHAnsi" w:hAnsiTheme="minorHAnsi" w:cstheme="minorHAnsi"/>
          <w:i w:val="0"/>
          <w:sz w:val="21"/>
        </w:rPr>
        <w:t xml:space="preserve">(</w:t>
      </w:r>
      <w:r w:rsidR="006B1BC2">
        <w:rPr>
          <w:rFonts w:asciiTheme="minorHAnsi" w:hAnsiTheme="minorHAnsi" w:cstheme="minorHAnsi"/>
          <w:i w:val="0"/>
          <w:sz w:val="21"/>
        </w:rPr>
        <w:t xml:space="preserve">EUI) </w:t>
      </w:r>
      <w:r w:rsidRPr="00501BF1">
        <w:rPr>
          <w:rFonts w:asciiTheme="minorHAnsi" w:hAnsiTheme="minorHAnsi" w:cstheme="minorHAnsi"/>
          <w:i w:val="0"/>
          <w:sz w:val="21"/>
        </w:rPr>
        <w:t xml:space="preserve">as a scholarship holder</w:t>
      </w:r>
      <w:r w:rsidRPr="00501BF1">
        <w:rPr>
          <w:rFonts w:asciiTheme="minorHAnsi" w:hAnsiTheme="minorHAnsi" w:cstheme="minorHAnsi"/>
          <w:i w:val="0"/>
          <w:sz w:val="21"/>
        </w:rPr>
        <w:t xml:space="preserve">. </w:t>
      </w:r>
      <w:r w:rsidR="00F47BAA">
        <w:rPr>
          <w:rFonts w:asciiTheme="minorHAnsi" w:hAnsiTheme="minorHAnsi" w:cstheme="minorHAnsi"/>
          <w:i w:val="0"/>
          <w:sz w:val="21"/>
        </w:rPr>
        <w:t xml:space="preserve">In 1994, he received an extension of the scholarship for 6 months. He </w:t>
      </w:r>
      <w:r w:rsidRPr="00501BF1">
        <w:rPr>
          <w:rFonts w:asciiTheme="minorHAnsi" w:hAnsiTheme="minorHAnsi" w:cstheme="minorHAnsi"/>
          <w:i w:val="0"/>
          <w:sz w:val="21"/>
        </w:rPr>
        <w:t xml:space="preserve">obtained his PhD in 1996, presenting </w:t>
      </w:r>
      <w:r w:rsidR="00F47BAA">
        <w:rPr>
          <w:rFonts w:asciiTheme="minorHAnsi" w:hAnsiTheme="minorHAnsi" w:cstheme="minorHAnsi"/>
          <w:i w:val="0"/>
          <w:sz w:val="21"/>
        </w:rPr>
        <w:t xml:space="preserve">and discussing </w:t>
      </w:r>
      <w:r w:rsidRPr="00501BF1">
        <w:rPr>
          <w:rFonts w:asciiTheme="minorHAnsi" w:hAnsiTheme="minorHAnsi" w:cstheme="minorHAnsi"/>
          <w:i w:val="0"/>
          <w:sz w:val="21"/>
        </w:rPr>
        <w:t xml:space="preserve">a thesis entitled </w:t>
      </w:r>
      <w:r w:rsidRPr="00501BF1">
        <w:rPr>
          <w:rFonts w:asciiTheme="minorHAnsi" w:hAnsiTheme="minorHAnsi" w:cstheme="minorHAnsi"/>
          <w:sz w:val="21"/>
        </w:rPr>
        <w:t xml:space="preserve">Il lago, la palude, la comunità. </w:t>
      </w:r>
      <w:r w:rsidRPr="00501BF1">
        <w:rPr>
          <w:rFonts w:asciiTheme="minorHAnsi" w:hAnsiTheme="minorHAnsi" w:cstheme="minorHAnsi"/>
          <w:sz w:val="21"/>
        </w:rPr>
        <w:t xml:space="preserve">Socio-economic </w:t>
      </w:r>
      <w:r w:rsidRPr="00501BF1">
        <w:rPr>
          <w:rFonts w:asciiTheme="minorHAnsi" w:hAnsiTheme="minorHAnsi" w:cstheme="minorHAnsi"/>
          <w:sz w:val="21"/>
        </w:rPr>
        <w:t xml:space="preserve">aspects </w:t>
      </w:r>
      <w:r w:rsidRPr="00501BF1">
        <w:rPr>
          <w:rFonts w:asciiTheme="minorHAnsi" w:hAnsiTheme="minorHAnsi" w:cstheme="minorHAnsi"/>
          <w:sz w:val="21"/>
        </w:rPr>
        <w:t xml:space="preserve">of the man-environment relationship in Bientina in modern Tuscany (</w:t>
      </w:r>
      <w:r w:rsidRPr="001D16B6">
        <w:rPr>
          <w:rFonts w:asciiTheme="minorHAnsi" w:hAnsiTheme="minorHAnsi" w:cstheme="minorHAnsi"/>
          <w:sz w:val="21"/>
          <w:lang w:val="en-GB"/>
        </w:rPr>
        <w:t xml:space="preserve">16th-19th </w:t>
      </w:r>
      <w:r w:rsidRPr="00501BF1">
        <w:rPr>
          <w:rFonts w:asciiTheme="minorHAnsi" w:hAnsiTheme="minorHAnsi" w:cstheme="minorHAnsi"/>
          <w:sz w:val="21"/>
        </w:rPr>
        <w:t xml:space="preserve">centuries</w:t>
      </w:r>
      <w:r w:rsidRPr="001D16B6">
        <w:rPr>
          <w:rFonts w:asciiTheme="minorHAnsi" w:hAnsiTheme="minorHAnsi" w:cstheme="minorHAnsi"/>
          <w:sz w:val="21"/>
          <w:lang w:val="en-GB"/>
        </w:rPr>
        <w:t xml:space="preserve">) </w:t>
      </w:r>
      <w:r w:rsidRPr="001D16B6">
        <w:rPr>
          <w:rFonts w:asciiTheme="minorHAnsi" w:hAnsiTheme="minorHAnsi" w:cstheme="minorHAnsi"/>
          <w:i w:val="0"/>
          <w:sz w:val="21"/>
          <w:lang w:val="en-GB"/>
        </w:rPr>
        <w:t xml:space="preserve">(</w:t>
      </w:r>
      <w:r w:rsidRPr="001D16B6">
        <w:rPr>
          <w:rFonts w:asciiTheme="minorHAnsi" w:hAnsiTheme="minorHAnsi" w:cstheme="minorHAnsi"/>
          <w:i w:val="0"/>
          <w:sz w:val="21"/>
          <w:lang w:val="en-GB"/>
        </w:rPr>
        <w:t xml:space="preserve">referees </w:t>
      </w:r>
      <w:r w:rsidRPr="001D16B6">
        <w:rPr>
          <w:rFonts w:asciiTheme="minorHAnsi" w:hAnsiTheme="minorHAnsi" w:cstheme="minorHAnsi"/>
          <w:i w:val="0"/>
          <w:sz w:val="21"/>
          <w:lang w:val="en-GB"/>
        </w:rPr>
        <w:t xml:space="preserve">S. J. Woolf, R. Rowland, G. Delille).</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bCs/>
          <w:i w:val="0"/>
          <w:sz w:val="21"/>
        </w:rPr>
        <w:t xml:space="preserve">1992-95 </w:t>
      </w:r>
      <w:r w:rsidRPr="00501BF1">
        <w:rPr>
          <w:rFonts w:asciiTheme="minorHAnsi" w:hAnsiTheme="minorHAnsi" w:cstheme="minorHAnsi"/>
          <w:i w:val="0"/>
          <w:sz w:val="21"/>
        </w:rPr>
        <w:t xml:space="preserve">- </w:t>
      </w:r>
      <w:r w:rsidRPr="00501BF1">
        <w:rPr>
          <w:rFonts w:asciiTheme="minorHAnsi" w:hAnsiTheme="minorHAnsi" w:cstheme="minorHAnsi"/>
          <w:i w:val="0"/>
          <w:sz w:val="21"/>
        </w:rPr>
        <w:t xml:space="preserve">Winner of a </w:t>
      </w:r>
      <w:r w:rsidRPr="00501BF1">
        <w:rPr>
          <w:rFonts w:asciiTheme="minorHAnsi" w:hAnsiTheme="minorHAnsi" w:cstheme="minorHAnsi"/>
          <w:i w:val="0"/>
          <w:sz w:val="21"/>
        </w:rPr>
        <w:t xml:space="preserve">national competition on the basis of qualifications and examinations </w:t>
      </w:r>
      <w:r w:rsidR="006B1BC2">
        <w:rPr>
          <w:rFonts w:asciiTheme="minorHAnsi" w:hAnsiTheme="minorHAnsi" w:cstheme="minorHAnsi"/>
          <w:i w:val="0"/>
          <w:sz w:val="21"/>
        </w:rPr>
        <w:t xml:space="preserve">for </w:t>
      </w:r>
      <w:r w:rsidRPr="00501BF1">
        <w:rPr>
          <w:rFonts w:asciiTheme="minorHAnsi" w:hAnsiTheme="minorHAnsi" w:cstheme="minorHAnsi"/>
          <w:i w:val="0"/>
          <w:sz w:val="21"/>
        </w:rPr>
        <w:t xml:space="preserve">a postgraduate scholarship at foreign institutions granted by the Ministry of Scientific and Technological Research, University Education Department, he carried out further training and research in Paris at the Ecole </w:t>
      </w:r>
      <w:r w:rsidRPr="00501BF1">
        <w:rPr>
          <w:rFonts w:asciiTheme="minorHAnsi" w:hAnsiTheme="minorHAnsi" w:cstheme="minorHAnsi"/>
          <w:i w:val="0"/>
          <w:sz w:val="21"/>
        </w:rPr>
        <w:t xml:space="preserve">des </w:t>
      </w:r>
      <w:r w:rsidRPr="00501BF1">
        <w:rPr>
          <w:rFonts w:asciiTheme="minorHAnsi" w:hAnsiTheme="minorHAnsi" w:cstheme="minorHAnsi"/>
          <w:i w:val="0"/>
          <w:sz w:val="21"/>
        </w:rPr>
        <w:t xml:space="preserve">Hautes </w:t>
      </w:r>
      <w:r w:rsidRPr="00501BF1">
        <w:rPr>
          <w:rFonts w:asciiTheme="minorHAnsi" w:hAnsiTheme="minorHAnsi" w:cstheme="minorHAnsi"/>
          <w:i w:val="0"/>
          <w:sz w:val="21"/>
        </w:rPr>
        <w:t xml:space="preserve">Etudes </w:t>
      </w:r>
      <w:r w:rsidRPr="00501BF1">
        <w:rPr>
          <w:rFonts w:asciiTheme="minorHAnsi" w:hAnsiTheme="minorHAnsi" w:cstheme="minorHAnsi"/>
          <w:i w:val="0"/>
          <w:sz w:val="21"/>
        </w:rPr>
        <w:t xml:space="preserve">en Sciences </w:t>
      </w:r>
      <w:r w:rsidRPr="00501BF1">
        <w:rPr>
          <w:rFonts w:asciiTheme="minorHAnsi" w:hAnsiTheme="minorHAnsi" w:cstheme="minorHAnsi"/>
          <w:i w:val="0"/>
          <w:sz w:val="21"/>
        </w:rPr>
        <w:t xml:space="preserve">Sociales</w:t>
      </w:r>
      <w:r w:rsidRPr="00501BF1" w:rsidR="00DA685B">
        <w:rPr>
          <w:rFonts w:asciiTheme="minorHAnsi" w:hAnsiTheme="minorHAnsi" w:cstheme="minorHAnsi"/>
          <w:i w:val="0"/>
          <w:sz w:val="21"/>
        </w:rPr>
        <w:t xml:space="preserve">, Maison </w:t>
      </w:r>
      <w:r w:rsidRPr="00501BF1" w:rsidR="00DA685B">
        <w:rPr>
          <w:rFonts w:asciiTheme="minorHAnsi" w:hAnsiTheme="minorHAnsi" w:cstheme="minorHAnsi"/>
          <w:i w:val="0"/>
          <w:sz w:val="21"/>
        </w:rPr>
        <w:t xml:space="preserve">des </w:t>
      </w:r>
      <w:r w:rsidRPr="00501BF1" w:rsidR="00DA685B">
        <w:rPr>
          <w:rFonts w:asciiTheme="minorHAnsi" w:hAnsiTheme="minorHAnsi" w:cstheme="minorHAnsi"/>
          <w:i w:val="0"/>
          <w:sz w:val="21"/>
        </w:rPr>
        <w:t xml:space="preserve">Sciences de l'</w:t>
      </w:r>
      <w:r w:rsidRPr="00501BF1" w:rsidR="00DA685B">
        <w:rPr>
          <w:rFonts w:asciiTheme="minorHAnsi" w:hAnsiTheme="minorHAnsi" w:cstheme="minorHAnsi"/>
          <w:i w:val="0"/>
          <w:sz w:val="21"/>
        </w:rPr>
        <w:t xml:space="preserve">Homme </w:t>
      </w:r>
      <w:r w:rsidRPr="00501BF1">
        <w:rPr>
          <w:rFonts w:asciiTheme="minorHAnsi" w:hAnsiTheme="minorHAnsi" w:cstheme="minorHAnsi"/>
          <w:i w:val="0"/>
          <w:sz w:val="21"/>
        </w:rPr>
        <w:t xml:space="preserve">(tutor M. </w:t>
      </w:r>
      <w:r w:rsidRPr="00501BF1">
        <w:rPr>
          <w:rFonts w:asciiTheme="minorHAnsi" w:hAnsiTheme="minorHAnsi" w:cstheme="minorHAnsi"/>
          <w:i w:val="0"/>
          <w:sz w:val="21"/>
        </w:rPr>
        <w:t xml:space="preserve">Aymard</w:t>
      </w:r>
      <w:r w:rsidRPr="00501BF1">
        <w:rPr>
          <w:rFonts w:asciiTheme="minorHAnsi" w:hAnsiTheme="minorHAnsi" w:cstheme="minorHAnsi"/>
          <w:i w:val="0"/>
          <w:sz w:val="21"/>
        </w:rPr>
        <w:t xml:space="preserve">).</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bCs/>
          <w:i w:val="0"/>
          <w:sz w:val="21"/>
        </w:rPr>
        <w:t xml:space="preserve">1997-99 </w:t>
      </w:r>
      <w:r w:rsidR="006B1BC2">
        <w:rPr>
          <w:rFonts w:asciiTheme="minorHAnsi" w:hAnsiTheme="minorHAnsi" w:cstheme="minorHAnsi"/>
          <w:i w:val="0"/>
          <w:sz w:val="21"/>
        </w:rPr>
        <w:t xml:space="preserve">- </w:t>
      </w:r>
      <w:r w:rsidR="006B1BC2">
        <w:rPr>
          <w:rFonts w:asciiTheme="minorHAnsi" w:hAnsiTheme="minorHAnsi" w:cstheme="minorHAnsi"/>
          <w:i w:val="0"/>
          <w:sz w:val="21"/>
        </w:rPr>
        <w:t xml:space="preserve">Holder of </w:t>
      </w:r>
      <w:r w:rsidRPr="00501BF1">
        <w:rPr>
          <w:rFonts w:asciiTheme="minorHAnsi" w:hAnsiTheme="minorHAnsi" w:cstheme="minorHAnsi"/>
          <w:i w:val="0"/>
          <w:sz w:val="21"/>
        </w:rPr>
        <w:t xml:space="preserve">a two-year research grant at the University of Siena </w:t>
      </w:r>
      <w:r w:rsidR="00F47BAA">
        <w:rPr>
          <w:rFonts w:asciiTheme="minorHAnsi" w:hAnsiTheme="minorHAnsi" w:cstheme="minorHAnsi"/>
          <w:i w:val="0"/>
          <w:sz w:val="21"/>
        </w:rPr>
        <w:t xml:space="preserve">- Monte de' Paschi di Siena Foundation </w:t>
      </w:r>
      <w:r w:rsidRPr="00501BF1">
        <w:rPr>
          <w:rFonts w:asciiTheme="minorHAnsi" w:hAnsiTheme="minorHAnsi" w:cstheme="minorHAnsi"/>
          <w:i w:val="0"/>
          <w:sz w:val="21"/>
        </w:rPr>
        <w:t xml:space="preserve">for post-doctoral research activities at the Department of History of the Faculty of Humanities on the project </w:t>
      </w:r>
      <w:r w:rsidRPr="00501BF1">
        <w:rPr>
          <w:rFonts w:asciiTheme="minorHAnsi" w:hAnsiTheme="minorHAnsi" w:cstheme="minorHAnsi"/>
          <w:sz w:val="21"/>
        </w:rPr>
        <w:t xml:space="preserve">Paludi e foreste. Economy and Environment in Modern Tuscany</w:t>
      </w:r>
      <w:r w:rsidRPr="00501BF1">
        <w:rPr>
          <w:rFonts w:asciiTheme="minorHAnsi" w:hAnsiTheme="minorHAnsi" w:cstheme="minorHAnsi"/>
          <w:i w:val="0"/>
          <w:sz w:val="21"/>
        </w:rPr>
        <w:t xml:space="preserve">.</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bCs/>
          <w:i w:val="0"/>
          <w:sz w:val="21"/>
        </w:rPr>
        <w:t xml:space="preserve">17/07/2000 - 17/07/2004</w:t>
      </w:r>
      <w:r w:rsidRPr="00501BF1">
        <w:rPr>
          <w:rFonts w:asciiTheme="minorHAnsi" w:hAnsiTheme="minorHAnsi" w:cstheme="minorHAnsi"/>
          <w:i w:val="0"/>
          <w:sz w:val="21"/>
        </w:rPr>
        <w:t xml:space="preserve">. </w:t>
      </w:r>
      <w:r w:rsidRPr="00501BF1">
        <w:rPr>
          <w:rFonts w:asciiTheme="minorHAnsi" w:hAnsiTheme="minorHAnsi" w:cstheme="minorHAnsi"/>
          <w:i w:val="0"/>
          <w:sz w:val="21"/>
        </w:rPr>
        <w:t xml:space="preserve">Winner and holder of a research grant in "Modern History" (M02A) at the Department of History of </w:t>
      </w:r>
      <w:r w:rsidRPr="00501BF1" w:rsidR="00F47BAA">
        <w:rPr>
          <w:rFonts w:asciiTheme="minorHAnsi" w:hAnsiTheme="minorHAnsi" w:cstheme="minorHAnsi"/>
          <w:i w:val="0"/>
          <w:sz w:val="21"/>
        </w:rPr>
        <w:t xml:space="preserve">the Faculty of Letters and Philosophy </w:t>
      </w:r>
      <w:r w:rsidRPr="00501BF1">
        <w:rPr>
          <w:rFonts w:asciiTheme="minorHAnsi" w:hAnsiTheme="minorHAnsi" w:cstheme="minorHAnsi"/>
          <w:i w:val="0"/>
          <w:sz w:val="21"/>
        </w:rPr>
        <w:t xml:space="preserve">of the University </w:t>
      </w:r>
      <w:r w:rsidR="006B1BC2">
        <w:rPr>
          <w:rFonts w:asciiTheme="minorHAnsi" w:hAnsiTheme="minorHAnsi" w:cstheme="minorHAnsi"/>
          <w:i w:val="0"/>
          <w:sz w:val="21"/>
        </w:rPr>
        <w:t xml:space="preserve">of </w:t>
      </w:r>
      <w:r w:rsidRPr="00501BF1">
        <w:rPr>
          <w:rFonts w:asciiTheme="minorHAnsi" w:hAnsiTheme="minorHAnsi" w:cstheme="minorHAnsi"/>
          <w:i w:val="0"/>
          <w:sz w:val="21"/>
        </w:rPr>
        <w:t xml:space="preserve">Siena with a research project on: </w:t>
      </w:r>
      <w:r w:rsidRPr="00501BF1">
        <w:rPr>
          <w:rFonts w:asciiTheme="minorHAnsi" w:hAnsiTheme="minorHAnsi" w:cstheme="minorHAnsi"/>
          <w:sz w:val="21"/>
        </w:rPr>
        <w:t xml:space="preserve">Landscape transformations in the modern age: from collective to private property</w:t>
      </w:r>
      <w:r w:rsidRPr="00501BF1">
        <w:rPr>
          <w:rFonts w:asciiTheme="minorHAnsi" w:hAnsiTheme="minorHAnsi" w:cstheme="minorHAnsi"/>
          <w:i w:val="0"/>
          <w:sz w:val="21"/>
        </w:rPr>
        <w:t xml:space="preserve">.</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bCs/>
          <w:i w:val="0"/>
          <w:sz w:val="21"/>
        </w:rPr>
        <w:lastRenderedPageBreak/>
        <w:t xml:space="preserve">01/01/2005</w:t>
      </w:r>
      <w:r w:rsidR="006B1BC2">
        <w:rPr>
          <w:rFonts w:asciiTheme="minorHAnsi" w:hAnsiTheme="minorHAnsi" w:cstheme="minorHAnsi"/>
          <w:bCs/>
          <w:i w:val="0"/>
          <w:sz w:val="21"/>
        </w:rPr>
        <w:t xml:space="preserve">. </w:t>
      </w:r>
      <w:r w:rsidRPr="00501BF1">
        <w:rPr>
          <w:rFonts w:asciiTheme="minorHAnsi" w:hAnsiTheme="minorHAnsi" w:cstheme="minorHAnsi"/>
          <w:i w:val="0"/>
          <w:sz w:val="21"/>
        </w:rPr>
        <w:t xml:space="preserve">Winner of the comparative evaluation procedure, II</w:t>
      </w:r>
      <w:r w:rsidRPr="00501BF1">
        <w:rPr>
          <w:rFonts w:asciiTheme="minorHAnsi" w:hAnsiTheme="minorHAnsi" w:cstheme="minorHAnsi"/>
          <w:i w:val="0"/>
          <w:sz w:val="21"/>
          <w:vertAlign w:val="superscript"/>
        </w:rPr>
        <w:t xml:space="preserve">a</w:t>
      </w:r>
      <w:r w:rsidRPr="00501BF1">
        <w:rPr>
          <w:rFonts w:asciiTheme="minorHAnsi" w:hAnsiTheme="minorHAnsi" w:cstheme="minorHAnsi"/>
          <w:i w:val="0"/>
          <w:sz w:val="21"/>
        </w:rPr>
        <w:t xml:space="preserve"> Round 2004 (R.D. no. 180 of 30/03/2004), scientific-disciplinary sector M-STO/02 - Modern History, he takes up his post as university researcher at the Faculty of Arts and Philosophy of the University of Siena (prot. no. 31545 R.U.).</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01/01/2008. Following the positive judgement expressed by the Selection Committee for the confirmation of his tenure in the scientific-disciplinary sector M-STO/02 - Modern History for the three-year period 01.01.2005 - 31.12.2007, he was appointed as a university researcher with an open-ended contract for the same scientific-disciplinary sector at the </w:t>
      </w:r>
      <w:r w:rsidRPr="00501BF1">
        <w:rPr>
          <w:rFonts w:asciiTheme="minorHAnsi" w:hAnsiTheme="minorHAnsi" w:cstheme="minorHAnsi"/>
          <w:i w:val="0"/>
          <w:sz w:val="21"/>
        </w:rPr>
        <w:t xml:space="preserve">Faculty of </w:t>
      </w:r>
      <w:r w:rsidRPr="00501BF1">
        <w:rPr>
          <w:rFonts w:asciiTheme="minorHAnsi" w:hAnsiTheme="minorHAnsi" w:cstheme="minorHAnsi"/>
          <w:i w:val="0"/>
          <w:sz w:val="21"/>
        </w:rPr>
        <w:t xml:space="preserve">Arts and Philosophy of the University of Siena as of 01.01.2008 (D.R. no. 672 of 25.08.2008).</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10/01/2014 - 10/01/2020 - Eligible for the role of Associate Professor (II fascia), sector 11/A2 - M-STO/02 </w:t>
      </w:r>
      <w:r w:rsidR="00C56115">
        <w:rPr>
          <w:rFonts w:asciiTheme="minorHAnsi" w:hAnsiTheme="minorHAnsi" w:cstheme="minorHAnsi"/>
          <w:i w:val="0"/>
          <w:sz w:val="21"/>
        </w:rPr>
        <w:t xml:space="preserve">Modern History </w:t>
      </w:r>
      <w:r w:rsidRPr="00501BF1">
        <w:rPr>
          <w:rFonts w:asciiTheme="minorHAnsi" w:hAnsiTheme="minorHAnsi" w:cstheme="minorHAnsi"/>
          <w:i w:val="0"/>
          <w:sz w:val="21"/>
        </w:rPr>
        <w:t xml:space="preserve">in the National Scientific Qualification Procedure (ASN - candidate 2012). </w:t>
      </w: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01/11/2017 - </w:t>
      </w:r>
      <w:r>
        <w:rPr>
          <w:rFonts w:asciiTheme="minorHAnsi" w:hAnsiTheme="minorHAnsi" w:cstheme="minorHAnsi"/>
          <w:i w:val="0"/>
          <w:sz w:val="21"/>
        </w:rPr>
        <w:t xml:space="preserve">Following the acts of </w:t>
      </w:r>
      <w:r>
        <w:rPr>
          <w:rFonts w:asciiTheme="minorHAnsi" w:hAnsiTheme="minorHAnsi" w:cstheme="minorHAnsi"/>
          <w:i w:val="0"/>
          <w:sz w:val="21"/>
        </w:rPr>
        <w:t xml:space="preserve">the </w:t>
      </w:r>
      <w:r>
        <w:rPr>
          <w:rFonts w:asciiTheme="minorHAnsi" w:hAnsiTheme="minorHAnsi" w:cstheme="minorHAnsi"/>
          <w:i w:val="0"/>
          <w:sz w:val="21"/>
        </w:rPr>
        <w:t xml:space="preserve">evaluation</w:t>
      </w:r>
      <w:r>
        <w:rPr>
          <w:rFonts w:asciiTheme="minorHAnsi" w:hAnsiTheme="minorHAnsi" w:cstheme="minorHAnsi"/>
          <w:i w:val="0"/>
          <w:sz w:val="21"/>
        </w:rPr>
        <w:t xml:space="preserve"> procedure </w:t>
      </w:r>
      <w:r w:rsidRPr="00C52FD7">
        <w:rPr>
          <w:rFonts w:asciiTheme="minorHAnsi" w:hAnsiTheme="minorHAnsi" w:cstheme="minorHAnsi"/>
          <w:i w:val="0"/>
          <w:sz w:val="21"/>
        </w:rPr>
        <w:t xml:space="preserve">for the filling of a post of tenured university professor, band of associates, scientific-disciplinary sector "M-STO/02 - Modern History", concurring sector "11/A2- Modern History"</w:t>
      </w:r>
      <w:r>
        <w:rPr>
          <w:rFonts w:asciiTheme="minorHAnsi" w:hAnsiTheme="minorHAnsi" w:cstheme="minorHAnsi"/>
          <w:i w:val="0"/>
          <w:sz w:val="21"/>
        </w:rPr>
        <w:t xml:space="preserve">, </w:t>
      </w:r>
      <w:r w:rsidRPr="00C52FD7">
        <w:rPr>
          <w:rFonts w:asciiTheme="minorHAnsi" w:hAnsiTheme="minorHAnsi" w:cstheme="minorHAnsi"/>
          <w:i w:val="0"/>
          <w:sz w:val="21"/>
        </w:rPr>
        <w:t xml:space="preserve">given the rectoral decree rep. no. 1226/2017 prot. 111010 of 04.10.2017 of approval of the acts</w:t>
      </w:r>
      <w:r>
        <w:rPr>
          <w:rFonts w:asciiTheme="minorHAnsi" w:hAnsiTheme="minorHAnsi" w:cstheme="minorHAnsi"/>
          <w:i w:val="0"/>
          <w:sz w:val="21"/>
        </w:rPr>
        <w:t xml:space="preserve">, following the call of the Department of Historical Sciences and Cultural Heritage takes service as Associate Professor (II fascia)</w:t>
      </w:r>
      <w:r w:rsidRPr="00C52FD7">
        <w:rPr>
          <w:rFonts w:asciiTheme="minorHAnsi" w:hAnsiTheme="minorHAnsi" w:cstheme="minorHAnsi"/>
          <w:i w:val="0"/>
          <w:sz w:val="21"/>
        </w:rPr>
        <w:t xml:space="preserve">. </w:t>
      </w:r>
    </w:p>
    <w:p>
      <w:pPr>
        <w:spacing w:after="60" w:line="240" w:lineRule="auto"/>
        <w:ind w:start="0" w:firstLine="0"/>
        <w:rPr>
          <w:rFonts w:asciiTheme="minorHAnsi" w:hAnsiTheme="minorHAnsi" w:cstheme="minorHAnsi"/>
          <w:i w:val="0"/>
          <w:sz w:val="21"/>
        </w:rPr>
      </w:pPr>
      <w:r w:rsidRPr="00C56115">
        <w:rPr>
          <w:rFonts w:asciiTheme="minorHAnsi" w:hAnsiTheme="minorHAnsi" w:cstheme="minorHAnsi"/>
          <w:i w:val="0"/>
          <w:sz w:val="21"/>
        </w:rPr>
        <w:t xml:space="preserve">07/07/2021 </w:t>
      </w:r>
      <w:r>
        <w:rPr>
          <w:rFonts w:asciiTheme="minorHAnsi" w:hAnsiTheme="minorHAnsi" w:cstheme="minorHAnsi"/>
          <w:i w:val="0"/>
          <w:sz w:val="21"/>
        </w:rPr>
        <w:t xml:space="preserve">- </w:t>
      </w:r>
      <w:r w:rsidR="00660151">
        <w:rPr>
          <w:rFonts w:asciiTheme="minorHAnsi" w:hAnsiTheme="minorHAnsi" w:cstheme="minorHAnsi"/>
          <w:i w:val="0"/>
          <w:sz w:val="21"/>
        </w:rPr>
        <w:t xml:space="preserve">07/07/2032 </w:t>
      </w:r>
      <w:r w:rsidRPr="00C56115">
        <w:rPr>
          <w:rFonts w:asciiTheme="minorHAnsi" w:hAnsiTheme="minorHAnsi" w:cstheme="minorHAnsi"/>
          <w:i w:val="0"/>
          <w:sz w:val="21"/>
        </w:rPr>
        <w:t xml:space="preserve">(art. 16, par. 1, Law 240/10) </w:t>
      </w:r>
      <w:r>
        <w:rPr>
          <w:rFonts w:asciiTheme="minorHAnsi" w:hAnsiTheme="minorHAnsi" w:cstheme="minorHAnsi"/>
          <w:i w:val="0"/>
          <w:sz w:val="21"/>
        </w:rPr>
        <w:t xml:space="preserve">- Eligible for the role of Full Professor (I Fascia), </w:t>
      </w:r>
      <w:r w:rsidRPr="00501BF1">
        <w:rPr>
          <w:rFonts w:asciiTheme="minorHAnsi" w:hAnsiTheme="minorHAnsi" w:cstheme="minorHAnsi"/>
          <w:i w:val="0"/>
          <w:sz w:val="21"/>
        </w:rPr>
        <w:t xml:space="preserve">sector 11/A2 - M-STO/02 </w:t>
      </w:r>
      <w:r>
        <w:rPr>
          <w:rFonts w:asciiTheme="minorHAnsi" w:hAnsiTheme="minorHAnsi" w:cstheme="minorHAnsi"/>
          <w:i w:val="0"/>
          <w:sz w:val="21"/>
        </w:rPr>
        <w:t xml:space="preserve">Modern History </w:t>
      </w:r>
      <w:r w:rsidRPr="00501BF1">
        <w:rPr>
          <w:rFonts w:asciiTheme="minorHAnsi" w:hAnsiTheme="minorHAnsi" w:cstheme="minorHAnsi"/>
          <w:i w:val="0"/>
          <w:sz w:val="21"/>
        </w:rPr>
        <w:t xml:space="preserve">in the National Scientific Qualification procedure </w:t>
      </w:r>
      <w:r w:rsidRPr="00C56115">
        <w:rPr>
          <w:rFonts w:asciiTheme="minorHAnsi" w:hAnsiTheme="minorHAnsi" w:cstheme="minorHAnsi"/>
          <w:i w:val="0"/>
          <w:sz w:val="21"/>
        </w:rPr>
        <w:t xml:space="preserve">BANDO </w:t>
      </w:r>
      <w:r>
        <w:rPr>
          <w:rFonts w:asciiTheme="minorHAnsi" w:hAnsiTheme="minorHAnsi" w:cstheme="minorHAnsi"/>
          <w:i w:val="0"/>
          <w:sz w:val="21"/>
        </w:rPr>
        <w:t xml:space="preserve">MUR D.</w:t>
      </w:r>
      <w:r w:rsidRPr="00C56115">
        <w:rPr>
          <w:rFonts w:asciiTheme="minorHAnsi" w:hAnsiTheme="minorHAnsi" w:cstheme="minorHAnsi"/>
          <w:i w:val="0"/>
          <w:sz w:val="21"/>
        </w:rPr>
        <w:t xml:space="preserve">D. 2175/2018</w:t>
      </w:r>
      <w:r>
        <w:rPr>
          <w:rFonts w:asciiTheme="minorHAnsi" w:hAnsiTheme="minorHAnsi" w:cstheme="minorHAnsi"/>
          <w:i w:val="0"/>
          <w:sz w:val="21"/>
        </w:rPr>
        <w:t xml:space="preserve">.</w:t>
      </w:r>
    </w:p>
    <w:p w:rsidRPr="00501BF1" w:rsidR="00C52FD7" w:rsidP="00AE4901" w:rsidRDefault="00C52FD7" w14:paraId="05365234" w14:textId="3EF66272">
      <w:pPr>
        <w:spacing w:after="60" w:line="240" w:lineRule="auto"/>
        <w:ind w:start="0" w:firstLine="0"/>
        <w:rPr>
          <w:rFonts w:asciiTheme="minorHAnsi" w:hAnsiTheme="minorHAnsi" w:cstheme="minorHAnsi"/>
          <w:i w:val="0"/>
          <w:sz w:val="21"/>
        </w:rPr>
      </w:pPr>
    </w:p>
    <w:p w:rsidRPr="00501BF1" w:rsidR="00E3552B" w:rsidP="00AE4901" w:rsidRDefault="00E3552B" w14:paraId="6F2DCD92"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b/>
          <w:bCs/>
          <w:i w:val="0"/>
          <w:sz w:val="21"/>
        </w:rPr>
      </w:pPr>
      <w:r w:rsidRPr="00501BF1">
        <w:rPr>
          <w:rFonts w:asciiTheme="minorHAnsi" w:hAnsiTheme="minorHAnsi" w:cstheme="minorHAnsi"/>
          <w:b/>
          <w:bCs/>
          <w:i w:val="0"/>
          <w:sz w:val="21"/>
        </w:rPr>
        <w:t xml:space="preserve">EDUCATION</w:t>
      </w:r>
    </w:p>
    <w:p w:rsidRPr="00501BF1" w:rsidR="000D3DB6" w:rsidP="00AE4901" w:rsidRDefault="000D3DB6" w14:paraId="32B60B6D" w14:textId="77777777">
      <w:pPr>
        <w:spacing w:after="60" w:line="240" w:lineRule="auto"/>
        <w:ind w:start="0" w:firstLine="0"/>
        <w:rPr>
          <w:rFonts w:asciiTheme="minorHAnsi" w:hAnsiTheme="minorHAnsi" w:cstheme="minorHAnsi"/>
          <w:b/>
          <w:bCs/>
          <w:i w:val="0"/>
          <w:sz w:val="21"/>
        </w:rPr>
      </w:pP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Since 22/04/1998, following his appointment </w:t>
      </w:r>
      <w:r w:rsidR="00E5429A">
        <w:rPr>
          <w:rFonts w:asciiTheme="minorHAnsi" w:hAnsiTheme="minorHAnsi" w:cstheme="minorHAnsi"/>
          <w:i w:val="0"/>
          <w:sz w:val="21"/>
        </w:rPr>
        <w:t xml:space="preserve">as "</w:t>
      </w:r>
      <w:r w:rsidRPr="00501BF1">
        <w:rPr>
          <w:rFonts w:asciiTheme="minorHAnsi" w:hAnsiTheme="minorHAnsi" w:cstheme="minorHAnsi"/>
          <w:i w:val="0"/>
          <w:sz w:val="21"/>
        </w:rPr>
        <w:t xml:space="preserve">Cultore della Materia" in Modern History at the </w:t>
      </w:r>
      <w:r w:rsidRPr="00501BF1">
        <w:rPr>
          <w:rFonts w:asciiTheme="minorHAnsi" w:hAnsiTheme="minorHAnsi" w:cstheme="minorHAnsi"/>
          <w:i w:val="0"/>
          <w:sz w:val="21"/>
        </w:rPr>
        <w:t xml:space="preserve">Faculty of Arts and Philosophy of the University of Siena, </w:t>
      </w:r>
      <w:r w:rsidR="00E5429A">
        <w:rPr>
          <w:rFonts w:asciiTheme="minorHAnsi" w:hAnsiTheme="minorHAnsi" w:cstheme="minorHAnsi"/>
          <w:i w:val="0"/>
          <w:sz w:val="21"/>
        </w:rPr>
        <w:t xml:space="preserve">he </w:t>
      </w:r>
      <w:r w:rsidRPr="00501BF1">
        <w:rPr>
          <w:rFonts w:asciiTheme="minorHAnsi" w:hAnsiTheme="minorHAnsi" w:cstheme="minorHAnsi"/>
          <w:i w:val="0"/>
          <w:sz w:val="21"/>
        </w:rPr>
        <w:t xml:space="preserve">has been </w:t>
      </w:r>
      <w:r w:rsidRPr="00501BF1">
        <w:rPr>
          <w:rFonts w:asciiTheme="minorHAnsi" w:hAnsiTheme="minorHAnsi" w:cstheme="minorHAnsi"/>
          <w:i w:val="0"/>
          <w:sz w:val="21"/>
        </w:rPr>
        <w:t xml:space="preserve">continuously involved in </w:t>
      </w:r>
      <w:r w:rsidRPr="00501BF1">
        <w:rPr>
          <w:rFonts w:asciiTheme="minorHAnsi" w:hAnsiTheme="minorHAnsi" w:cstheme="minorHAnsi"/>
          <w:i w:val="0"/>
          <w:sz w:val="21"/>
        </w:rPr>
        <w:t xml:space="preserve">teaching support </w:t>
      </w:r>
      <w:r w:rsidR="00E5429A">
        <w:rPr>
          <w:rFonts w:asciiTheme="minorHAnsi" w:hAnsiTheme="minorHAnsi" w:cstheme="minorHAnsi"/>
          <w:i w:val="0"/>
          <w:sz w:val="21"/>
        </w:rPr>
        <w:t xml:space="preserve">activities</w:t>
      </w:r>
      <w:r w:rsidRPr="00501BF1">
        <w:rPr>
          <w:rFonts w:asciiTheme="minorHAnsi" w:hAnsiTheme="minorHAnsi" w:cstheme="minorHAnsi"/>
          <w:i w:val="0"/>
          <w:sz w:val="21"/>
        </w:rPr>
        <w:t xml:space="preserve">, </w:t>
      </w:r>
      <w:r w:rsidR="002D2435">
        <w:rPr>
          <w:rFonts w:asciiTheme="minorHAnsi" w:hAnsiTheme="minorHAnsi" w:cstheme="minorHAnsi"/>
          <w:i w:val="0"/>
          <w:sz w:val="21"/>
        </w:rPr>
        <w:t xml:space="preserve">participating in examination </w:t>
      </w:r>
      <w:r w:rsidR="002D2435">
        <w:rPr>
          <w:rFonts w:asciiTheme="minorHAnsi" w:hAnsiTheme="minorHAnsi" w:cstheme="minorHAnsi"/>
          <w:i w:val="0"/>
          <w:sz w:val="21"/>
        </w:rPr>
        <w:t xml:space="preserve">and </w:t>
      </w:r>
      <w:r w:rsidR="00520C80">
        <w:rPr>
          <w:rFonts w:asciiTheme="minorHAnsi" w:hAnsiTheme="minorHAnsi" w:cstheme="minorHAnsi"/>
          <w:i w:val="0"/>
          <w:sz w:val="21"/>
        </w:rPr>
        <w:t xml:space="preserve">thesis </w:t>
      </w:r>
      <w:r w:rsidR="002D2435">
        <w:rPr>
          <w:rFonts w:asciiTheme="minorHAnsi" w:hAnsiTheme="minorHAnsi" w:cstheme="minorHAnsi"/>
          <w:i w:val="0"/>
          <w:sz w:val="21"/>
        </w:rPr>
        <w:t xml:space="preserve">commissions</w:t>
      </w:r>
      <w:r w:rsidR="00520C80">
        <w:rPr>
          <w:rFonts w:asciiTheme="minorHAnsi" w:hAnsiTheme="minorHAnsi" w:cstheme="minorHAnsi"/>
          <w:i w:val="0"/>
          <w:sz w:val="21"/>
        </w:rPr>
        <w:t xml:space="preserve">, and </w:t>
      </w:r>
      <w:r w:rsidRPr="00501BF1">
        <w:rPr>
          <w:rFonts w:asciiTheme="minorHAnsi" w:hAnsiTheme="minorHAnsi" w:cstheme="minorHAnsi"/>
          <w:i w:val="0"/>
          <w:sz w:val="21"/>
        </w:rPr>
        <w:t xml:space="preserve">independently conducting in-depth seminars </w:t>
      </w:r>
      <w:r w:rsidR="00E5429A">
        <w:rPr>
          <w:rFonts w:asciiTheme="minorHAnsi" w:hAnsiTheme="minorHAnsi" w:cstheme="minorHAnsi"/>
          <w:i w:val="0"/>
          <w:sz w:val="21"/>
        </w:rPr>
        <w:t xml:space="preserve">in Modern History teaching courses:</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 A. A. 1999 - 2000 - In-depth seminar on "</w:t>
      </w:r>
      <w:r w:rsidRPr="00501BF1">
        <w:rPr>
          <w:rFonts w:asciiTheme="minorHAnsi" w:hAnsiTheme="minorHAnsi" w:cstheme="minorHAnsi"/>
          <w:sz w:val="21"/>
        </w:rPr>
        <w:t xml:space="preserve">Landscape transformations in the modern age: from collective property to private property</w:t>
      </w:r>
      <w:r w:rsidRPr="00501BF1">
        <w:rPr>
          <w:rFonts w:asciiTheme="minorHAnsi" w:hAnsiTheme="minorHAnsi" w:cstheme="minorHAnsi"/>
          <w:i w:val="0"/>
          <w:sz w:val="21"/>
        </w:rPr>
        <w:t xml:space="preserve">" as part of Prof. I. Tognarini's seminar on </w:t>
      </w:r>
      <w:r w:rsidRPr="00501BF1">
        <w:rPr>
          <w:rFonts w:asciiTheme="minorHAnsi" w:hAnsiTheme="minorHAnsi" w:cstheme="minorHAnsi"/>
          <w:sz w:val="21"/>
        </w:rPr>
        <w:t xml:space="preserve">La modernizzazione tra rivoluzioni, reazioni e resistenze (XVI-XIX centuries</w:t>
      </w:r>
      <w:r w:rsidRPr="00501BF1">
        <w:rPr>
          <w:rFonts w:asciiTheme="minorHAnsi" w:hAnsiTheme="minorHAnsi" w:cstheme="minorHAnsi"/>
          <w:i w:val="0"/>
          <w:sz w:val="21"/>
        </w:rPr>
        <w:t xml:space="preserve">)</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 A. A. 2000-01 - Seminar on "</w:t>
      </w:r>
      <w:r w:rsidRPr="00501BF1">
        <w:rPr>
          <w:rFonts w:asciiTheme="minorHAnsi" w:hAnsiTheme="minorHAnsi" w:cstheme="minorHAnsi"/>
          <w:sz w:val="21"/>
        </w:rPr>
        <w:t xml:space="preserve">Popular Protests. Typologies and characteristics of collective movements in ancien règime Europe</w:t>
      </w:r>
      <w:r w:rsidRPr="00501BF1">
        <w:rPr>
          <w:rFonts w:asciiTheme="minorHAnsi" w:hAnsiTheme="minorHAnsi" w:cstheme="minorHAnsi"/>
          <w:i w:val="0"/>
          <w:sz w:val="21"/>
        </w:rPr>
        <w:t xml:space="preserve">' as part of Prof. I. Tognarini's seminar on '</w:t>
      </w:r>
      <w:r w:rsidRPr="00501BF1">
        <w:rPr>
          <w:rFonts w:asciiTheme="minorHAnsi" w:hAnsiTheme="minorHAnsi" w:cstheme="minorHAnsi"/>
          <w:sz w:val="21"/>
        </w:rPr>
        <w:t xml:space="preserve">Popular uprisings and rebellions from the age of reform to the revolutionary period'.</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He then regularly taught courses in Modern History at </w:t>
      </w:r>
      <w:r w:rsidRPr="00501BF1">
        <w:rPr>
          <w:rFonts w:asciiTheme="minorHAnsi" w:hAnsiTheme="minorHAnsi" w:cstheme="minorHAnsi"/>
          <w:i w:val="0"/>
          <w:sz w:val="21"/>
        </w:rPr>
        <w:t xml:space="preserve">the Faculty of </w:t>
      </w:r>
      <w:r w:rsidRPr="00501BF1">
        <w:rPr>
          <w:rFonts w:asciiTheme="minorHAnsi" w:hAnsiTheme="minorHAnsi" w:cstheme="minorHAnsi"/>
          <w:i w:val="0"/>
          <w:sz w:val="21"/>
        </w:rPr>
        <w:t xml:space="preserve">Humanities in Siena. With the reform of university studies, since the 2001-02 academic year these courses have been framed as personal teaching contracts (modules and credits).</w:t>
      </w:r>
    </w:p>
    <w:p w:rsidR="000D3DB6" w:rsidP="00AE4901" w:rsidRDefault="000D3DB6" w14:paraId="33A6FE9B" w14:textId="77777777">
      <w:pPr>
        <w:spacing w:after="60" w:line="240" w:lineRule="auto"/>
        <w:ind w:start="0" w:firstLine="0"/>
        <w:rPr>
          <w:rFonts w:asciiTheme="minorHAnsi" w:hAnsiTheme="minorHAnsi" w:cstheme="minorHAnsi"/>
          <w:b/>
          <w:i w:val="0"/>
          <w:sz w:val="21"/>
        </w:rPr>
      </w:pPr>
    </w:p>
    <w:p>
      <w:pPr>
        <w:spacing w:after="60" w:line="240" w:lineRule="auto"/>
        <w:ind w:start="0" w:firstLine="0"/>
        <w:rPr>
          <w:rFonts w:asciiTheme="minorHAnsi" w:hAnsiTheme="minorHAnsi" w:cstheme="minorHAnsi"/>
          <w:b/>
          <w:i w:val="0"/>
          <w:sz w:val="21"/>
        </w:rPr>
      </w:pPr>
      <w:r w:rsidRPr="00660151">
        <w:rPr>
          <w:rFonts w:asciiTheme="minorHAnsi" w:hAnsiTheme="minorHAnsi" w:cstheme="minorHAnsi"/>
          <w:bCs/>
          <w:iCs/>
          <w:sz w:val="21"/>
        </w:rPr>
        <w:t xml:space="preserve">Summary of teaching commitment as Aggregate Professor and </w:t>
      </w:r>
      <w:r w:rsidRPr="00660151" w:rsidR="002D2435">
        <w:rPr>
          <w:rFonts w:asciiTheme="minorHAnsi" w:hAnsiTheme="minorHAnsi" w:cstheme="minorHAnsi"/>
          <w:bCs/>
          <w:iCs/>
          <w:sz w:val="21"/>
        </w:rPr>
        <w:t xml:space="preserve">then Associate Professor: </w:t>
      </w:r>
      <w:r w:rsidRPr="00660151">
        <w:rPr>
          <w:rFonts w:asciiTheme="minorHAnsi" w:hAnsiTheme="minorHAnsi" w:cstheme="minorHAnsi"/>
          <w:bCs/>
          <w:iCs/>
          <w:sz w:val="21"/>
        </w:rPr>
        <w:t xml:space="preserve">holder of teaching courses in Modern History (M-STO/02) </w:t>
      </w:r>
      <w:r w:rsidRPr="00660151" w:rsidR="002D2435">
        <w:rPr>
          <w:rFonts w:asciiTheme="minorHAnsi" w:hAnsiTheme="minorHAnsi" w:cstheme="minorHAnsi"/>
          <w:bCs/>
          <w:iCs/>
          <w:sz w:val="21"/>
        </w:rPr>
        <w:t xml:space="preserve">in Bachelor's and Master's degrees </w:t>
      </w:r>
      <w:r w:rsidRPr="00660151">
        <w:rPr>
          <w:rFonts w:asciiTheme="minorHAnsi" w:hAnsiTheme="minorHAnsi" w:cstheme="minorHAnsi"/>
          <w:bCs/>
          <w:iCs/>
          <w:sz w:val="21"/>
        </w:rPr>
        <w:t xml:space="preserve">in the following academic years</w:t>
      </w:r>
      <w:r w:rsidRPr="00501BF1">
        <w:rPr>
          <w:rFonts w:asciiTheme="minorHAnsi" w:hAnsiTheme="minorHAnsi" w:cstheme="minorHAnsi"/>
          <w:b/>
          <w:i w:val="0"/>
          <w:sz w:val="21"/>
        </w:rPr>
        <w:t xml:space="preserve">:</w:t>
      </w:r>
    </w:p>
    <w:p w:rsidRPr="00501BF1" w:rsidR="00E3552B" w:rsidP="00AE4901" w:rsidRDefault="00E3552B" w14:paraId="2AB541E5" w14:textId="77777777">
      <w:pPr>
        <w:spacing w:after="60" w:line="240" w:lineRule="auto"/>
        <w:ind w:start="0" w:firstLine="0"/>
        <w:rPr>
          <w:rFonts w:asciiTheme="minorHAnsi" w:hAnsiTheme="minorHAnsi" w:cstheme="minorHAnsi"/>
          <w:b/>
          <w:i w:val="0"/>
          <w:sz w:val="21"/>
        </w:rPr>
      </w:pPr>
    </w:p>
    <w:tbl>
      <w:tblPr>
        <w:tblStyle w:val="Grigliatabella"/>
        <w:tblW w:w="0" w:type="auto"/>
        <w:tblLook w:val="04a0"/>
      </w:tblPr>
      <w:tblGrid>
        <w:gridCol w:w="2263"/>
        <w:gridCol w:w="851"/>
        <w:gridCol w:w="709"/>
      </w:tblGrid>
      <w:tr w:rsidRPr="006B1BC2" w:rsidR="00E3552B" w:rsidTr="00C83653" w14:paraId="5DB83B2A" w14:textId="77777777">
        <w:tc>
          <w:tcPr>
            <w:tcW w:w="2263" w:type="dxa"/>
          </w:tcPr>
          <w:p>
            <w:pPr>
              <w:spacing w:after="0" w:line="240" w:lineRule="auto"/>
              <w:ind w:start="0" w:firstLine="0"/>
              <w:rPr>
                <w:rFonts w:asciiTheme="minorHAnsi" w:hAnsiTheme="minorHAnsi" w:cstheme="minorHAnsi"/>
                <w:b/>
                <w:bCs/>
                <w:i w:val="0"/>
                <w:sz w:val="21"/>
              </w:rPr>
            </w:pPr>
            <w:r w:rsidRPr="006B1BC2">
              <w:rPr>
                <w:rFonts w:asciiTheme="minorHAnsi" w:hAnsiTheme="minorHAnsi" w:cstheme="minorHAnsi"/>
                <w:b/>
                <w:bCs/>
                <w:i w:val="0"/>
                <w:sz w:val="21"/>
              </w:rPr>
              <w:t xml:space="preserve">Academic year</w:t>
            </w:r>
          </w:p>
        </w:tc>
        <w:tc>
          <w:tcPr>
            <w:tcW w:w="851" w:type="dxa"/>
          </w:tcPr>
          <w:p>
            <w:pPr>
              <w:spacing w:after="0" w:line="240" w:lineRule="auto"/>
              <w:ind w:start="0" w:firstLine="0"/>
              <w:rPr>
                <w:rFonts w:asciiTheme="minorHAnsi" w:hAnsiTheme="minorHAnsi" w:cstheme="minorHAnsi"/>
                <w:b/>
                <w:bCs/>
                <w:i w:val="0"/>
                <w:sz w:val="21"/>
              </w:rPr>
            </w:pPr>
            <w:r w:rsidRPr="006B1BC2">
              <w:rPr>
                <w:rFonts w:asciiTheme="minorHAnsi" w:hAnsiTheme="minorHAnsi" w:cstheme="minorHAnsi"/>
                <w:b/>
                <w:bCs/>
                <w:i w:val="0"/>
                <w:sz w:val="21"/>
              </w:rPr>
              <w:t xml:space="preserve">Hours</w:t>
            </w:r>
          </w:p>
        </w:tc>
        <w:tc>
          <w:tcPr>
            <w:tcW w:w="709" w:type="dxa"/>
          </w:tcPr>
          <w:p>
            <w:pPr>
              <w:spacing w:after="0" w:line="240" w:lineRule="auto"/>
              <w:ind w:start="0" w:firstLine="0"/>
              <w:rPr>
                <w:rFonts w:asciiTheme="minorHAnsi" w:hAnsiTheme="minorHAnsi" w:cstheme="minorHAnsi"/>
                <w:b/>
                <w:bCs/>
                <w:i w:val="0"/>
                <w:sz w:val="21"/>
              </w:rPr>
            </w:pPr>
            <w:r w:rsidRPr="006B1BC2">
              <w:rPr>
                <w:rFonts w:asciiTheme="minorHAnsi" w:hAnsiTheme="minorHAnsi" w:cstheme="minorHAnsi"/>
                <w:b/>
                <w:bCs/>
                <w:i w:val="0"/>
                <w:sz w:val="21"/>
              </w:rPr>
              <w:t xml:space="preserve">Cfu</w:t>
            </w:r>
          </w:p>
        </w:tc>
      </w:tr>
      <w:tr w:rsidRPr="00501BF1" w:rsidR="006B1BC2" w:rsidTr="00C83653" w14:paraId="22D8C5C5" w14:textId="77777777">
        <w:tc>
          <w:tcPr>
            <w:tcW w:w="2263" w:type="dxa"/>
          </w:tcPr>
          <w:p>
            <w:pPr>
              <w:spacing w:after="0" w:line="240" w:lineRule="auto"/>
              <w:ind w:start="0" w:firstLine="0"/>
              <w:jc w:val="center"/>
              <w:rPr>
                <w:rFonts w:asciiTheme="minorHAnsi" w:hAnsiTheme="minorHAnsi" w:cstheme="minorHAnsi"/>
                <w:i w:val="0"/>
                <w:sz w:val="21"/>
              </w:rPr>
            </w:pPr>
            <w:r>
              <w:rPr>
                <w:rFonts w:asciiTheme="minorHAnsi" w:hAnsiTheme="minorHAnsi" w:cstheme="minorHAnsi"/>
                <w:i w:val="0"/>
                <w:sz w:val="21"/>
              </w:rPr>
              <w:t xml:space="preserve">CONTRACT</w:t>
            </w:r>
          </w:p>
        </w:tc>
        <w:tc>
          <w:tcPr>
            <w:tcW w:w="851" w:type="dxa"/>
          </w:tcPr>
          <w:p w:rsidRPr="00501BF1" w:rsidR="006B1BC2" w:rsidP="00AE4901" w:rsidRDefault="006B1BC2" w14:paraId="3D989896" w14:textId="77777777">
            <w:pPr>
              <w:spacing w:after="0" w:line="240" w:lineRule="auto"/>
              <w:ind w:start="0" w:firstLine="0"/>
              <w:rPr>
                <w:rFonts w:asciiTheme="minorHAnsi" w:hAnsiTheme="minorHAnsi" w:cstheme="minorHAnsi"/>
                <w:i w:val="0"/>
                <w:sz w:val="21"/>
              </w:rPr>
            </w:pPr>
          </w:p>
        </w:tc>
        <w:tc>
          <w:tcPr>
            <w:tcW w:w="709" w:type="dxa"/>
          </w:tcPr>
          <w:p w:rsidRPr="00501BF1" w:rsidR="006B1BC2" w:rsidP="00AE4901" w:rsidRDefault="006B1BC2" w14:paraId="22228F1B" w14:textId="77777777">
            <w:pPr>
              <w:spacing w:after="0" w:line="240" w:lineRule="auto"/>
              <w:ind w:start="0" w:firstLine="0"/>
              <w:rPr>
                <w:rFonts w:asciiTheme="minorHAnsi" w:hAnsiTheme="minorHAnsi" w:cstheme="minorHAnsi"/>
                <w:i w:val="0"/>
                <w:sz w:val="21"/>
              </w:rPr>
            </w:pPr>
          </w:p>
        </w:tc>
      </w:tr>
      <w:tr w:rsidRPr="00501BF1" w:rsidR="00E3552B" w:rsidTr="00C83653" w14:paraId="5B003B97"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2001-2002</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30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5</w:t>
            </w:r>
          </w:p>
        </w:tc>
      </w:tr>
      <w:tr w:rsidRPr="00501BF1" w:rsidR="00E3552B" w:rsidTr="00C83653" w14:paraId="67A79CEC"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2002-2003</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30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5</w:t>
            </w:r>
          </w:p>
        </w:tc>
      </w:tr>
      <w:tr w:rsidRPr="00501BF1" w:rsidR="00E3552B" w:rsidTr="00C83653" w14:paraId="518EB48D"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2003-2004</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60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10</w:t>
            </w:r>
          </w:p>
        </w:tc>
      </w:tr>
      <w:tr w:rsidRPr="00501BF1" w:rsidR="00FF3586" w:rsidTr="00C83653" w14:paraId="72AAE48E" w14:textId="77777777">
        <w:tc>
          <w:tcPr>
            <w:tcW w:w="2263" w:type="dxa"/>
          </w:tcPr>
          <w:p>
            <w:pPr>
              <w:spacing w:after="0" w:line="240" w:lineRule="auto"/>
              <w:ind w:start="0" w:firstLine="0"/>
              <w:jc w:val="center"/>
              <w:rPr>
                <w:rFonts w:asciiTheme="minorHAnsi" w:hAnsiTheme="minorHAnsi" w:cstheme="minorHAnsi"/>
                <w:i w:val="0"/>
                <w:sz w:val="21"/>
              </w:rPr>
            </w:pPr>
            <w:r>
              <w:rPr>
                <w:rFonts w:asciiTheme="minorHAnsi" w:hAnsiTheme="minorHAnsi" w:cstheme="minorHAnsi"/>
                <w:i w:val="0"/>
                <w:sz w:val="21"/>
              </w:rPr>
              <w:t xml:space="preserve">RESEARCHER</w:t>
            </w:r>
          </w:p>
        </w:tc>
        <w:tc>
          <w:tcPr>
            <w:tcW w:w="851" w:type="dxa"/>
          </w:tcPr>
          <w:p w:rsidRPr="00501BF1" w:rsidR="00FF3586" w:rsidP="00AE4901" w:rsidRDefault="00FF3586" w14:paraId="56F8798A" w14:textId="77777777">
            <w:pPr>
              <w:spacing w:after="0" w:line="240" w:lineRule="auto"/>
              <w:ind w:start="0" w:firstLine="0"/>
              <w:rPr>
                <w:rFonts w:asciiTheme="minorHAnsi" w:hAnsiTheme="minorHAnsi" w:cstheme="minorHAnsi"/>
                <w:i w:val="0"/>
                <w:sz w:val="21"/>
              </w:rPr>
            </w:pPr>
          </w:p>
        </w:tc>
        <w:tc>
          <w:tcPr>
            <w:tcW w:w="709" w:type="dxa"/>
          </w:tcPr>
          <w:p w:rsidRPr="00501BF1" w:rsidR="00FF3586" w:rsidP="00AE4901" w:rsidRDefault="00FF3586" w14:paraId="155B8285" w14:textId="77777777">
            <w:pPr>
              <w:spacing w:after="0" w:line="240" w:lineRule="auto"/>
              <w:ind w:start="0" w:firstLine="0"/>
              <w:rPr>
                <w:rFonts w:asciiTheme="minorHAnsi" w:hAnsiTheme="minorHAnsi" w:cstheme="minorHAnsi"/>
                <w:i w:val="0"/>
                <w:sz w:val="21"/>
              </w:rPr>
            </w:pPr>
          </w:p>
        </w:tc>
      </w:tr>
      <w:tr w:rsidRPr="00501BF1" w:rsidR="00E3552B" w:rsidTr="00C83653" w14:paraId="7C75A579"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2004-2005</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135</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23</w:t>
            </w:r>
          </w:p>
        </w:tc>
      </w:tr>
      <w:tr w:rsidRPr="00501BF1" w:rsidR="00E3552B" w:rsidTr="00C83653" w14:paraId="25D53C39"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2005-2006</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135</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23</w:t>
            </w:r>
          </w:p>
        </w:tc>
      </w:tr>
      <w:tr w:rsidRPr="00501BF1" w:rsidR="00E3552B" w:rsidTr="00C83653" w14:paraId="444D0B3B"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2006-2007</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120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w:t>
            </w:r>
          </w:p>
        </w:tc>
      </w:tr>
      <w:tr w:rsidRPr="00501BF1" w:rsidR="00E3552B" w:rsidTr="00C83653" w14:paraId="2619A92C"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2007-2008</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90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15</w:t>
            </w:r>
          </w:p>
        </w:tc>
      </w:tr>
      <w:tr w:rsidRPr="00501BF1" w:rsidR="00E3552B" w:rsidTr="00C83653" w14:paraId="51817E62"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lastRenderedPageBreak/>
              <w:t xml:space="preserve">2008-2009</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90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15</w:t>
            </w:r>
          </w:p>
        </w:tc>
      </w:tr>
      <w:tr w:rsidRPr="00501BF1" w:rsidR="00E3552B" w:rsidTr="00C83653" w14:paraId="0176BAF1"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2009-2010</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132</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18</w:t>
            </w:r>
          </w:p>
        </w:tc>
      </w:tr>
      <w:tr w:rsidRPr="00501BF1" w:rsidR="00E3552B" w:rsidTr="00C83653" w14:paraId="5EB3B7D5"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2010-2011</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w:t>
            </w:r>
          </w:p>
        </w:tc>
      </w:tr>
      <w:tr w:rsidRPr="00501BF1" w:rsidR="00E3552B" w:rsidTr="00C83653" w14:paraId="62B0716E"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2011-2012</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36</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6</w:t>
            </w:r>
          </w:p>
        </w:tc>
      </w:tr>
      <w:tr w:rsidRPr="00501BF1" w:rsidR="00E3552B" w:rsidTr="00C83653" w14:paraId="2FA8B6EF"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2012-2013</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36</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6</w:t>
            </w:r>
          </w:p>
        </w:tc>
      </w:tr>
      <w:tr w:rsidRPr="00501BF1" w:rsidR="00E3552B" w:rsidTr="00C83653" w14:paraId="678E7CF3"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2013-2014</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36</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6</w:t>
            </w:r>
          </w:p>
        </w:tc>
      </w:tr>
      <w:tr w:rsidRPr="00501BF1" w:rsidR="00E3552B" w:rsidTr="00C83653" w14:paraId="58DF045A"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2014-2015</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72</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12</w:t>
            </w:r>
          </w:p>
        </w:tc>
      </w:tr>
      <w:tr w:rsidRPr="00501BF1" w:rsidR="00E3552B" w:rsidTr="00C83653" w14:paraId="5334FD70"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2015-2016</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90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15</w:t>
            </w:r>
          </w:p>
        </w:tc>
      </w:tr>
      <w:tr w:rsidRPr="00501BF1" w:rsidR="00E3552B" w:rsidTr="00C83653" w14:paraId="6EC34179" w14:textId="77777777">
        <w:tc>
          <w:tcPr>
            <w:tcW w:w="2263"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2016-2017</w:t>
            </w:r>
          </w:p>
        </w:tc>
        <w:tc>
          <w:tcPr>
            <w:tcW w:w="851"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90</w:t>
            </w:r>
          </w:p>
        </w:tc>
        <w:tc>
          <w:tcPr>
            <w:tcW w:w="709" w:type="dxa"/>
          </w:tcPr>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15</w:t>
            </w:r>
          </w:p>
        </w:tc>
      </w:tr>
      <w:tr w:rsidRPr="00501BF1" w:rsidR="00FF3586" w:rsidTr="00C83653" w14:paraId="0D87BAFB" w14:textId="77777777">
        <w:tc>
          <w:tcPr>
            <w:tcW w:w="2263" w:type="dxa"/>
          </w:tcPr>
          <w:p>
            <w:pPr>
              <w:spacing w:after="0" w:line="240" w:lineRule="auto"/>
              <w:ind w:start="0" w:firstLine="0"/>
              <w:jc w:val="center"/>
              <w:rPr>
                <w:rFonts w:asciiTheme="minorHAnsi" w:hAnsiTheme="minorHAnsi" w:cstheme="minorHAnsi"/>
                <w:i w:val="0"/>
                <w:sz w:val="21"/>
              </w:rPr>
            </w:pPr>
            <w:r>
              <w:rPr>
                <w:rFonts w:asciiTheme="minorHAnsi" w:hAnsiTheme="minorHAnsi" w:cstheme="minorHAnsi"/>
                <w:i w:val="0"/>
                <w:sz w:val="21"/>
              </w:rPr>
              <w:t xml:space="preserve">PROF. </w:t>
            </w:r>
            <w:r w:rsidR="00C52FD7">
              <w:rPr>
                <w:rFonts w:asciiTheme="minorHAnsi" w:hAnsiTheme="minorHAnsi" w:cstheme="minorHAnsi"/>
                <w:i w:val="0"/>
                <w:sz w:val="21"/>
              </w:rPr>
              <w:t xml:space="preserve">ASSOCIATE</w:t>
            </w:r>
          </w:p>
        </w:tc>
        <w:tc>
          <w:tcPr>
            <w:tcW w:w="851" w:type="dxa"/>
          </w:tcPr>
          <w:p w:rsidRPr="00501BF1" w:rsidR="00FF3586" w:rsidP="00AE4901" w:rsidRDefault="00FF3586" w14:paraId="11E2D5EC" w14:textId="77777777">
            <w:pPr>
              <w:spacing w:after="0" w:line="240" w:lineRule="auto"/>
              <w:ind w:start="0" w:firstLine="0"/>
              <w:rPr>
                <w:rFonts w:asciiTheme="minorHAnsi" w:hAnsiTheme="minorHAnsi" w:cstheme="minorHAnsi"/>
                <w:i w:val="0"/>
                <w:sz w:val="21"/>
              </w:rPr>
            </w:pPr>
          </w:p>
        </w:tc>
        <w:tc>
          <w:tcPr>
            <w:tcW w:w="709" w:type="dxa"/>
          </w:tcPr>
          <w:p w:rsidRPr="00501BF1" w:rsidR="00FF3586" w:rsidP="00AE4901" w:rsidRDefault="00FF3586" w14:paraId="4635804C" w14:textId="77777777">
            <w:pPr>
              <w:spacing w:after="0" w:line="240" w:lineRule="auto"/>
              <w:ind w:start="0" w:firstLine="0"/>
              <w:rPr>
                <w:rFonts w:asciiTheme="minorHAnsi" w:hAnsiTheme="minorHAnsi" w:cstheme="minorHAnsi"/>
                <w:i w:val="0"/>
                <w:sz w:val="21"/>
              </w:rPr>
            </w:pPr>
          </w:p>
        </w:tc>
      </w:tr>
      <w:tr w:rsidRPr="00501BF1" w:rsidR="00FF3586" w:rsidTr="00C83653" w14:paraId="77BB33C7"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2017-2018</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FF3586" w:rsidTr="00C83653" w14:paraId="2AFA7B50"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2018-2019</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FF3586" w:rsidTr="00C83653" w14:paraId="547EB847"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2019-2020</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8469FA" w:rsidTr="00C83653" w14:paraId="562D3C5D"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2020-2021</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8469FA" w:rsidTr="00C83653" w14:paraId="67913BAD"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2021-2022</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C50749" w:rsidTr="00C83653" w14:paraId="6DF07777"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2022-2023</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r w:rsidRPr="00501BF1" w:rsidR="00660151" w:rsidTr="00C83653" w14:paraId="478A4F31" w14:textId="77777777">
        <w:tc>
          <w:tcPr>
            <w:tcW w:w="2263"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2023-2024</w:t>
            </w:r>
          </w:p>
        </w:tc>
        <w:tc>
          <w:tcPr>
            <w:tcW w:w="851"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126</w:t>
            </w:r>
          </w:p>
        </w:tc>
        <w:tc>
          <w:tcPr>
            <w:tcW w:w="709" w:type="dxa"/>
          </w:tcPr>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21</w:t>
            </w:r>
          </w:p>
        </w:tc>
      </w:tr>
    </w:tbl>
    <w:p w:rsidRPr="00501BF1" w:rsidR="00E3552B" w:rsidP="00AE4901" w:rsidRDefault="00E3552B" w14:paraId="53B3BDA9"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w:t>
      </w:r>
      <w:r w:rsidRPr="000D3DB6">
        <w:rPr>
          <w:rFonts w:asciiTheme="minorHAnsi" w:hAnsiTheme="minorHAnsi" w:cstheme="minorHAnsi"/>
          <w:i w:val="0"/>
          <w:szCs w:val="20"/>
        </w:rPr>
        <w:t xml:space="preserve">source: Registers of teaching activities delivered to the Chair of the Faculty of Humanities, then Department of Historical Sciences and Cultural Heritage and to the </w:t>
      </w:r>
      <w:r w:rsidRPr="000D3DB6" w:rsidR="00DA685B">
        <w:rPr>
          <w:rFonts w:asciiTheme="minorHAnsi" w:hAnsiTheme="minorHAnsi" w:cstheme="minorHAnsi"/>
          <w:i w:val="0"/>
          <w:szCs w:val="20"/>
        </w:rPr>
        <w:t xml:space="preserve">University of Siena's </w:t>
      </w:r>
      <w:r w:rsidRPr="000D3DB6">
        <w:rPr>
          <w:rFonts w:asciiTheme="minorHAnsi" w:hAnsiTheme="minorHAnsi" w:cstheme="minorHAnsi"/>
          <w:i w:val="0"/>
          <w:szCs w:val="20"/>
        </w:rPr>
        <w:t xml:space="preserve">Administration Office for Teaching Personnel</w:t>
      </w:r>
      <w:r w:rsidRPr="00501BF1">
        <w:rPr>
          <w:rFonts w:asciiTheme="minorHAnsi" w:hAnsiTheme="minorHAnsi" w:cstheme="minorHAnsi"/>
          <w:i w:val="0"/>
          <w:sz w:val="21"/>
        </w:rPr>
        <w:t xml:space="preserve">)</w:t>
      </w:r>
      <w:r w:rsidRPr="00501BF1" w:rsidR="00DA685B">
        <w:rPr>
          <w:rFonts w:asciiTheme="minorHAnsi" w:hAnsiTheme="minorHAnsi" w:cstheme="minorHAnsi"/>
          <w:i w:val="0"/>
          <w:sz w:val="21"/>
        </w:rPr>
        <w:t xml:space="preserve">.</w:t>
      </w:r>
    </w:p>
    <w:p w:rsidR="00660151" w:rsidP="00660151" w:rsidRDefault="00660151" w14:paraId="2E130BB2" w14:textId="77777777">
      <w:pPr>
        <w:spacing w:after="60" w:line="240" w:lineRule="auto"/>
        <w:ind w:start="0" w:firstLine="0"/>
        <w:rPr>
          <w:rFonts w:asciiTheme="minorHAnsi" w:hAnsiTheme="minorHAnsi" w:cstheme="minorHAnsi"/>
          <w:bCs/>
          <w:i w:val="0"/>
          <w:sz w:val="21"/>
        </w:rPr>
      </w:pPr>
    </w:p>
    <w:p>
      <w:pPr>
        <w:spacing w:after="60" w:line="240" w:lineRule="auto"/>
        <w:ind w:start="0" w:firstLine="0"/>
        <w:rPr>
          <w:rFonts w:asciiTheme="minorHAnsi" w:hAnsiTheme="minorHAnsi" w:cstheme="minorHAnsi"/>
          <w:bCs/>
          <w:i w:val="0"/>
          <w:sz w:val="21"/>
        </w:rPr>
      </w:pPr>
      <w:r w:rsidRPr="00F97A02">
        <w:rPr>
          <w:rFonts w:asciiTheme="minorHAnsi" w:hAnsiTheme="minorHAnsi" w:cstheme="minorHAnsi"/>
          <w:bCs/>
          <w:i w:val="0"/>
          <w:sz w:val="21"/>
        </w:rPr>
        <w:t xml:space="preserve">Examinations</w:t>
      </w:r>
    </w:p>
    <w:tbl>
      <w:tblPr>
        <w:tblStyle w:val="Grigliatabella"/>
        <w:tblW w:w="0" w:type="auto"/>
        <w:tblLook w:val="04a0"/>
      </w:tblPr>
      <w:tblGrid>
        <w:gridCol w:w="1555"/>
        <w:gridCol w:w="708"/>
      </w:tblGrid>
      <w:tr w:rsidRPr="00001959" w:rsidR="00660151" w:rsidTr="00FD07D7" w14:paraId="2802888A" w14:textId="77777777">
        <w:trPr>
          <w:trHeight w:val="288"/>
        </w:trPr>
        <w:tc>
          <w:tcPr>
            <w:tcW w:w="1555" w:type="dxa"/>
            <w:noWrap/>
          </w:tcPr>
          <w:p>
            <w:pPr>
              <w:spacing w:after="60" w:line="240" w:lineRule="auto"/>
              <w:ind w:start="0" w:firstLine="0"/>
              <w:rPr>
                <w:rFonts w:asciiTheme="minorHAnsi" w:hAnsiTheme="minorHAnsi" w:cstheme="minorHAnsi"/>
                <w:bCs/>
                <w:i w:val="0"/>
                <w:iCs/>
                <w:sz w:val="21"/>
              </w:rPr>
            </w:pPr>
            <w:r>
              <w:rPr>
                <w:rFonts w:asciiTheme="minorHAnsi" w:hAnsiTheme="minorHAnsi" w:cstheme="minorHAnsi"/>
                <w:bCs/>
                <w:i w:val="0"/>
                <w:iCs/>
                <w:sz w:val="21"/>
              </w:rPr>
              <w:t xml:space="preserve">YEAR (solar)</w:t>
            </w:r>
          </w:p>
        </w:tc>
        <w:tc>
          <w:tcPr>
            <w:tcW w:w="708" w:type="dxa"/>
            <w:noWrap/>
          </w:tcPr>
          <w:p>
            <w:pPr>
              <w:spacing w:after="60" w:line="240" w:lineRule="auto"/>
              <w:ind w:start="0" w:firstLine="0"/>
              <w:jc w:val="right"/>
              <w:rPr>
                <w:rFonts w:asciiTheme="minorHAnsi" w:hAnsiTheme="minorHAnsi" w:cstheme="minorHAnsi"/>
                <w:bCs/>
                <w:i w:val="0"/>
                <w:iCs/>
                <w:sz w:val="21"/>
              </w:rPr>
            </w:pPr>
            <w:r>
              <w:rPr>
                <w:rFonts w:asciiTheme="minorHAnsi" w:hAnsiTheme="minorHAnsi" w:cstheme="minorHAnsi"/>
                <w:bCs/>
                <w:i w:val="0"/>
                <w:iCs/>
                <w:sz w:val="21"/>
              </w:rPr>
              <w:t xml:space="preserve">N.</w:t>
            </w:r>
          </w:p>
        </w:tc>
      </w:tr>
      <w:tr w:rsidRPr="00001959" w:rsidR="00660151" w:rsidTr="00FD07D7" w14:paraId="16D5EE2C" w14:textId="77777777">
        <w:trPr>
          <w:trHeight w:val="288"/>
        </w:trPr>
        <w:tc>
          <w:tcPr>
            <w:tcW w:w="1555" w:type="dxa"/>
            <w:noWrap/>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2015</w:t>
            </w:r>
          </w:p>
        </w:tc>
        <w:tc>
          <w:tcPr>
            <w:tcW w:w="708" w:type="dxa"/>
            <w:noWrap/>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14</w:t>
            </w:r>
          </w:p>
        </w:tc>
      </w:tr>
      <w:tr w:rsidRPr="00001959" w:rsidR="00660151" w:rsidTr="00FD07D7" w14:paraId="2DF1AC76"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2016</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187</w:t>
            </w:r>
          </w:p>
        </w:tc>
      </w:tr>
      <w:tr w:rsidRPr="00001959" w:rsidR="00660151" w:rsidTr="00FD07D7" w14:paraId="5DBA4E9D"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2017</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182</w:t>
            </w:r>
          </w:p>
        </w:tc>
      </w:tr>
      <w:tr w:rsidRPr="00001959" w:rsidR="00660151" w:rsidTr="00FD07D7" w14:paraId="3B93AEEA"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2018</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363</w:t>
            </w:r>
          </w:p>
        </w:tc>
      </w:tr>
      <w:tr w:rsidRPr="00001959" w:rsidR="00660151" w:rsidTr="00FD07D7" w14:paraId="2114BBFC"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2019</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258</w:t>
            </w:r>
          </w:p>
        </w:tc>
      </w:tr>
      <w:tr w:rsidRPr="00001959" w:rsidR="00660151" w:rsidTr="00FD07D7" w14:paraId="7AEC7739"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2020</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281</w:t>
            </w:r>
          </w:p>
        </w:tc>
      </w:tr>
      <w:tr w:rsidRPr="00001959" w:rsidR="00660151" w:rsidTr="00FD07D7" w14:paraId="29E5A0E4"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2021</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162</w:t>
            </w:r>
          </w:p>
        </w:tc>
      </w:tr>
      <w:tr w:rsidRPr="00001959" w:rsidR="00660151" w:rsidTr="00FD07D7" w14:paraId="514E987A" w14:textId="77777777">
        <w:trPr>
          <w:trHeight w:val="288"/>
        </w:trPr>
        <w:tc>
          <w:tcPr>
            <w:tcW w:w="1555" w:type="dxa"/>
            <w:noWrap/>
            <w:hideMark/>
          </w:tcPr>
          <w:p>
            <w:pPr>
              <w:spacing w:after="60" w:line="240" w:lineRule="auto"/>
              <w:ind w:start="0" w:firstLine="0"/>
              <w:rPr>
                <w:rFonts w:asciiTheme="minorHAnsi" w:hAnsiTheme="minorHAnsi" w:cstheme="minorHAnsi"/>
                <w:bCs/>
                <w:i w:val="0"/>
                <w:iCs/>
                <w:sz w:val="21"/>
              </w:rPr>
            </w:pPr>
            <w:r w:rsidRPr="00001959">
              <w:rPr>
                <w:rFonts w:asciiTheme="minorHAnsi" w:hAnsiTheme="minorHAnsi" w:cstheme="minorHAnsi"/>
                <w:bCs/>
                <w:i w:val="0"/>
                <w:iCs/>
                <w:sz w:val="21"/>
              </w:rPr>
              <w:t xml:space="preserve">2022</w:t>
            </w:r>
          </w:p>
        </w:tc>
        <w:tc>
          <w:tcPr>
            <w:tcW w:w="708" w:type="dxa"/>
            <w:noWrap/>
            <w:hideMark/>
          </w:tcPr>
          <w:p>
            <w:pPr>
              <w:spacing w:after="60" w:line="240" w:lineRule="auto"/>
              <w:ind w:start="0" w:firstLine="0"/>
              <w:jc w:val="right"/>
              <w:rPr>
                <w:rFonts w:asciiTheme="minorHAnsi" w:hAnsiTheme="minorHAnsi" w:cstheme="minorHAnsi"/>
                <w:bCs/>
                <w:i w:val="0"/>
                <w:iCs/>
                <w:sz w:val="21"/>
              </w:rPr>
            </w:pPr>
            <w:r w:rsidRPr="00001959">
              <w:rPr>
                <w:rFonts w:asciiTheme="minorHAnsi" w:hAnsiTheme="minorHAnsi" w:cstheme="minorHAnsi"/>
                <w:bCs/>
                <w:i w:val="0"/>
                <w:iCs/>
                <w:sz w:val="21"/>
              </w:rPr>
              <w:t xml:space="preserve">274</w:t>
            </w:r>
          </w:p>
        </w:tc>
      </w:tr>
      <w:tr w:rsidRPr="00001959" w:rsidR="00660151" w:rsidTr="00FD07D7" w14:paraId="08CC52BE" w14:textId="77777777">
        <w:trPr>
          <w:trHeight w:val="288"/>
        </w:trPr>
        <w:tc>
          <w:tcPr>
            <w:tcW w:w="1555" w:type="dxa"/>
            <w:noWrap/>
          </w:tcPr>
          <w:p>
            <w:pPr>
              <w:spacing w:after="60" w:line="240" w:lineRule="auto"/>
              <w:ind w:start="0" w:firstLine="0"/>
              <w:rPr>
                <w:rFonts w:asciiTheme="minorHAnsi" w:hAnsiTheme="minorHAnsi" w:cstheme="minorHAnsi"/>
                <w:bCs/>
                <w:i w:val="0"/>
                <w:iCs/>
                <w:sz w:val="21"/>
              </w:rPr>
            </w:pPr>
            <w:r>
              <w:rPr>
                <w:rFonts w:asciiTheme="minorHAnsi" w:hAnsiTheme="minorHAnsi" w:cstheme="minorHAnsi"/>
                <w:bCs/>
                <w:i w:val="0"/>
                <w:iCs/>
                <w:sz w:val="21"/>
              </w:rPr>
              <w:t xml:space="preserve">2023*</w:t>
            </w:r>
          </w:p>
        </w:tc>
        <w:tc>
          <w:tcPr>
            <w:tcW w:w="708" w:type="dxa"/>
            <w:noWrap/>
          </w:tcPr>
          <w:p>
            <w:pPr>
              <w:spacing w:after="60" w:line="240" w:lineRule="auto"/>
              <w:ind w:start="0" w:firstLine="0"/>
              <w:jc w:val="right"/>
              <w:rPr>
                <w:rFonts w:asciiTheme="minorHAnsi" w:hAnsiTheme="minorHAnsi" w:cstheme="minorHAnsi"/>
                <w:bCs/>
                <w:i w:val="0"/>
                <w:iCs/>
                <w:sz w:val="21"/>
              </w:rPr>
            </w:pPr>
            <w:r>
              <w:rPr>
                <w:rFonts w:asciiTheme="minorHAnsi" w:hAnsiTheme="minorHAnsi" w:cstheme="minorHAnsi"/>
                <w:bCs/>
                <w:i w:val="0"/>
                <w:iCs/>
                <w:sz w:val="21"/>
              </w:rPr>
              <w:t xml:space="preserve">241</w:t>
            </w:r>
          </w:p>
        </w:tc>
      </w:tr>
    </w:tbl>
    <w:p>
      <w:pPr>
        <w:spacing w:after="60" w:line="240" w:lineRule="auto"/>
        <w:ind w:start="0" w:firstLine="0"/>
        <w:rPr>
          <w:rFonts w:asciiTheme="minorHAnsi" w:hAnsiTheme="minorHAnsi" w:cstheme="minorHAnsi"/>
          <w:bCs/>
          <w:iCs/>
          <w:sz w:val="21"/>
        </w:rPr>
      </w:pPr>
      <w:r w:rsidRPr="00660151">
        <w:rPr>
          <w:rFonts w:asciiTheme="minorHAnsi" w:hAnsiTheme="minorHAnsi" w:cstheme="minorHAnsi"/>
          <w:bCs/>
          <w:i w:val="0"/>
          <w:sz w:val="21"/>
        </w:rPr>
        <w:t xml:space="preserve">* </w:t>
      </w:r>
      <w:r w:rsidRPr="00660151">
        <w:rPr>
          <w:rFonts w:asciiTheme="minorHAnsi" w:hAnsiTheme="minorHAnsi" w:cstheme="minorHAnsi"/>
          <w:bCs/>
          <w:iCs/>
          <w:sz w:val="21"/>
        </w:rPr>
        <w:t xml:space="preserve">Missing appeals November 2023</w:t>
      </w: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(Source: UNISI Online Secretariat)</w:t>
      </w:r>
    </w:p>
    <w:p w:rsidR="00520C80" w:rsidP="00AE4901" w:rsidRDefault="00520C80" w14:paraId="70A7E5B0" w14:textId="405C7A98">
      <w:pPr>
        <w:spacing w:after="60" w:line="240" w:lineRule="auto"/>
        <w:ind w:start="0" w:firstLine="0"/>
        <w:rPr>
          <w:rFonts w:asciiTheme="minorHAnsi" w:hAnsiTheme="minorHAnsi" w:cstheme="minorHAnsi"/>
          <w:i w:val="0"/>
          <w:sz w:val="21"/>
        </w:rPr>
      </w:pPr>
    </w:p>
    <w:p w:rsidR="00660151" w:rsidP="00AE4901" w:rsidRDefault="00660151" w14:paraId="44507B9E"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GRADUATION THESIS</w:t>
      </w: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From the academic year 2010-11 </w:t>
      </w:r>
      <w:r w:rsidR="00E1789E">
        <w:rPr>
          <w:rFonts w:asciiTheme="minorHAnsi" w:hAnsiTheme="minorHAnsi" w:cstheme="minorHAnsi"/>
          <w:i w:val="0"/>
          <w:sz w:val="21"/>
        </w:rPr>
        <w:t xml:space="preserve">to </w:t>
      </w:r>
      <w:r w:rsidR="00D71429">
        <w:rPr>
          <w:rFonts w:asciiTheme="minorHAnsi" w:hAnsiTheme="minorHAnsi" w:cstheme="minorHAnsi"/>
          <w:i w:val="0"/>
          <w:sz w:val="21"/>
        </w:rPr>
        <w:t xml:space="preserve">2020-22, </w:t>
      </w:r>
      <w:r>
        <w:rPr>
          <w:rFonts w:asciiTheme="minorHAnsi" w:hAnsiTheme="minorHAnsi" w:cstheme="minorHAnsi"/>
          <w:i w:val="0"/>
          <w:sz w:val="21"/>
        </w:rPr>
        <w:t xml:space="preserve">he supervised and completed </w:t>
      </w:r>
      <w:r w:rsidR="00660151">
        <w:rPr>
          <w:rFonts w:asciiTheme="minorHAnsi" w:hAnsiTheme="minorHAnsi" w:cstheme="minorHAnsi"/>
          <w:i w:val="0"/>
          <w:sz w:val="21"/>
        </w:rPr>
        <w:t xml:space="preserve">113 dissertations in </w:t>
      </w:r>
      <w:r>
        <w:rPr>
          <w:rFonts w:asciiTheme="minorHAnsi" w:hAnsiTheme="minorHAnsi" w:cstheme="minorHAnsi"/>
          <w:i w:val="0"/>
          <w:sz w:val="21"/>
        </w:rPr>
        <w:t xml:space="preserve">Modern History between old-school, three-year and master's theses.</w:t>
      </w:r>
    </w:p>
    <w:p w:rsidR="00660151" w:rsidP="00F97A02" w:rsidRDefault="00660151" w14:paraId="71010E73" w14:textId="77777777">
      <w:pPr>
        <w:spacing w:after="60" w:line="240" w:lineRule="auto"/>
        <w:ind w:start="0" w:firstLine="0"/>
        <w:rPr>
          <w:rFonts w:asciiTheme="minorHAnsi" w:hAnsiTheme="minorHAnsi" w:cstheme="minorHAnsi"/>
          <w:bCs/>
          <w:i w:val="0"/>
          <w:sz w:val="21"/>
        </w:rPr>
      </w:pPr>
    </w:p>
    <w:p>
      <w:pPr>
        <w:spacing w:after="60" w:line="240" w:lineRule="auto"/>
        <w:ind w:start="0" w:firstLine="0"/>
        <w:rPr>
          <w:rFonts w:asciiTheme="minorHAnsi" w:hAnsiTheme="minorHAnsi" w:cstheme="minorHAnsi"/>
          <w:bCs/>
          <w:i w:val="0"/>
          <w:sz w:val="21"/>
        </w:rPr>
      </w:pPr>
      <w:r w:rsidRPr="00F97A02">
        <w:rPr>
          <w:rFonts w:asciiTheme="minorHAnsi" w:hAnsiTheme="minorHAnsi" w:cstheme="minorHAnsi"/>
          <w:bCs/>
          <w:i w:val="0"/>
          <w:sz w:val="21"/>
        </w:rPr>
        <w:t xml:space="preserve">Theses (discussed)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555"/>
        <w:gridCol w:w="708"/>
      </w:tblGrid>
      <w:tr w:rsidR="00215B73" w:rsidTr="00215B73" w14:paraId="6B4084CA" w14:textId="77777777">
        <w:tc>
          <w:tcPr>
            <w:tcW w:w="1555" w:type="dxa"/>
            <w:shd w:val="clear" w:color="auto" w:fill="auto"/>
          </w:tcPr>
          <w:p>
            <w:pPr>
              <w:rPr>
                <w:i w:val="0"/>
                <w:iCs/>
              </w:rPr>
            </w:pPr>
            <w:r w:rsidRPr="00215B73">
              <w:rPr>
                <w:i w:val="0"/>
                <w:iCs/>
              </w:rPr>
              <w:t xml:space="preserve">YEAR </w:t>
            </w:r>
            <w:r>
              <w:rPr>
                <w:i w:val="0"/>
                <w:iCs/>
              </w:rPr>
              <w:t xml:space="preserve">(solar)</w:t>
            </w:r>
          </w:p>
        </w:tc>
        <w:tc>
          <w:tcPr>
            <w:tcW w:w="708" w:type="dxa"/>
            <w:shd w:val="clear" w:color="auto" w:fill="auto"/>
          </w:tcPr>
          <w:p>
            <w:pPr>
              <w:jc w:val="right"/>
              <w:rPr>
                <w:i w:val="0"/>
                <w:iCs/>
              </w:rPr>
            </w:pPr>
            <w:r w:rsidRPr="00215B73">
              <w:rPr>
                <w:i w:val="0"/>
                <w:iCs/>
              </w:rPr>
              <w:t xml:space="preserve">THESES</w:t>
            </w:r>
          </w:p>
        </w:tc>
      </w:tr>
      <w:tr w:rsidR="00215B73" w:rsidTr="00215B73" w14:paraId="421BD2EC" w14:textId="77777777">
        <w:tc>
          <w:tcPr>
            <w:tcW w:w="1555" w:type="dxa"/>
            <w:shd w:val="clear" w:color="auto" w:fill="auto"/>
          </w:tcPr>
          <w:p>
            <w:pPr>
              <w:rPr>
                <w:i w:val="0"/>
                <w:iCs/>
              </w:rPr>
            </w:pPr>
            <w:r w:rsidRPr="00215B73">
              <w:rPr>
                <w:i w:val="0"/>
                <w:iCs/>
              </w:rPr>
              <w:t xml:space="preserve">2018</w:t>
            </w:r>
          </w:p>
        </w:tc>
        <w:tc>
          <w:tcPr>
            <w:tcW w:w="708" w:type="dxa"/>
            <w:shd w:val="clear" w:color="auto" w:fill="auto"/>
          </w:tcPr>
          <w:p>
            <w:pPr>
              <w:jc w:val="right"/>
              <w:rPr>
                <w:i w:val="0"/>
                <w:iCs/>
              </w:rPr>
            </w:pPr>
            <w:r w:rsidRPr="00215B73">
              <w:rPr>
                <w:i w:val="0"/>
                <w:iCs/>
              </w:rPr>
              <w:t xml:space="preserve">7</w:t>
            </w:r>
          </w:p>
        </w:tc>
      </w:tr>
      <w:tr w:rsidR="00215B73" w:rsidTr="00215B73" w14:paraId="49752B04" w14:textId="77777777">
        <w:tc>
          <w:tcPr>
            <w:tcW w:w="1555" w:type="dxa"/>
            <w:shd w:val="clear" w:color="auto" w:fill="auto"/>
          </w:tcPr>
          <w:p>
            <w:pPr>
              <w:rPr>
                <w:i w:val="0"/>
                <w:iCs/>
              </w:rPr>
            </w:pPr>
            <w:r w:rsidRPr="00215B73">
              <w:rPr>
                <w:i w:val="0"/>
                <w:iCs/>
              </w:rPr>
              <w:t xml:space="preserve">2019</w:t>
            </w:r>
          </w:p>
        </w:tc>
        <w:tc>
          <w:tcPr>
            <w:tcW w:w="708" w:type="dxa"/>
            <w:shd w:val="clear" w:color="auto" w:fill="auto"/>
          </w:tcPr>
          <w:p>
            <w:pPr>
              <w:jc w:val="right"/>
              <w:rPr>
                <w:i w:val="0"/>
                <w:iCs/>
              </w:rPr>
            </w:pPr>
            <w:r w:rsidRPr="00215B73">
              <w:rPr>
                <w:i w:val="0"/>
                <w:iCs/>
              </w:rPr>
              <w:t xml:space="preserve">9</w:t>
            </w:r>
          </w:p>
        </w:tc>
      </w:tr>
      <w:tr w:rsidR="00215B73" w:rsidTr="00215B73" w14:paraId="632E294F" w14:textId="77777777">
        <w:tc>
          <w:tcPr>
            <w:tcW w:w="1555" w:type="dxa"/>
            <w:shd w:val="clear" w:color="auto" w:fill="auto"/>
          </w:tcPr>
          <w:p>
            <w:pPr>
              <w:rPr>
                <w:i w:val="0"/>
                <w:iCs/>
              </w:rPr>
            </w:pPr>
            <w:r w:rsidRPr="00215B73">
              <w:rPr>
                <w:i w:val="0"/>
                <w:iCs/>
              </w:rPr>
              <w:t xml:space="preserve">2020</w:t>
            </w:r>
          </w:p>
        </w:tc>
        <w:tc>
          <w:tcPr>
            <w:tcW w:w="708" w:type="dxa"/>
            <w:shd w:val="clear" w:color="auto" w:fill="auto"/>
          </w:tcPr>
          <w:p>
            <w:pPr>
              <w:jc w:val="right"/>
              <w:rPr>
                <w:i w:val="0"/>
                <w:iCs/>
              </w:rPr>
            </w:pPr>
            <w:r w:rsidRPr="00215B73">
              <w:rPr>
                <w:i w:val="0"/>
                <w:iCs/>
              </w:rPr>
              <w:t xml:space="preserve">22</w:t>
            </w:r>
          </w:p>
        </w:tc>
      </w:tr>
      <w:tr w:rsidR="00215B73" w:rsidTr="00215B73" w14:paraId="30F81E15" w14:textId="77777777">
        <w:tc>
          <w:tcPr>
            <w:tcW w:w="1555" w:type="dxa"/>
            <w:shd w:val="clear" w:color="auto" w:fill="auto"/>
          </w:tcPr>
          <w:p>
            <w:pPr>
              <w:rPr>
                <w:i w:val="0"/>
                <w:iCs/>
              </w:rPr>
            </w:pPr>
            <w:r w:rsidRPr="00215B73">
              <w:rPr>
                <w:i w:val="0"/>
                <w:iCs/>
              </w:rPr>
              <w:t xml:space="preserve">2021</w:t>
            </w:r>
          </w:p>
        </w:tc>
        <w:tc>
          <w:tcPr>
            <w:tcW w:w="708" w:type="dxa"/>
            <w:shd w:val="clear" w:color="auto" w:fill="auto"/>
          </w:tcPr>
          <w:p>
            <w:pPr>
              <w:jc w:val="right"/>
              <w:rPr>
                <w:i w:val="0"/>
                <w:iCs/>
              </w:rPr>
            </w:pPr>
            <w:r w:rsidRPr="00215B73">
              <w:rPr>
                <w:i w:val="0"/>
                <w:iCs/>
              </w:rPr>
              <w:t xml:space="preserve">20</w:t>
            </w:r>
          </w:p>
        </w:tc>
      </w:tr>
      <w:tr w:rsidR="00215B73" w:rsidTr="00215B73" w14:paraId="38D39722" w14:textId="77777777">
        <w:tc>
          <w:tcPr>
            <w:tcW w:w="1555" w:type="dxa"/>
            <w:shd w:val="clear" w:color="auto" w:fill="auto"/>
          </w:tcPr>
          <w:p>
            <w:pPr>
              <w:rPr>
                <w:i w:val="0"/>
                <w:iCs/>
              </w:rPr>
            </w:pPr>
            <w:r w:rsidRPr="00215B73">
              <w:rPr>
                <w:i w:val="0"/>
                <w:iCs/>
              </w:rPr>
              <w:lastRenderedPageBreak/>
              <w:t xml:space="preserve">2022</w:t>
            </w:r>
          </w:p>
        </w:tc>
        <w:tc>
          <w:tcPr>
            <w:tcW w:w="708" w:type="dxa"/>
            <w:shd w:val="clear" w:color="auto" w:fill="auto"/>
          </w:tcPr>
          <w:p>
            <w:pPr>
              <w:jc w:val="right"/>
              <w:rPr>
                <w:i w:val="0"/>
                <w:iCs/>
              </w:rPr>
            </w:pPr>
            <w:r w:rsidRPr="00215B73">
              <w:rPr>
                <w:i w:val="0"/>
                <w:iCs/>
              </w:rPr>
              <w:t xml:space="preserve">13</w:t>
            </w:r>
          </w:p>
        </w:tc>
      </w:tr>
      <w:tr w:rsidRPr="00CE6AD4" w:rsidR="00215B73" w:rsidTr="00215B73" w14:paraId="7978AB85" w14:textId="77777777">
        <w:tc>
          <w:tcPr>
            <w:tcW w:w="1555" w:type="dxa"/>
            <w:shd w:val="clear" w:color="auto" w:fill="auto"/>
          </w:tcPr>
          <w:p>
            <w:pPr>
              <w:rPr>
                <w:i w:val="0"/>
                <w:iCs/>
              </w:rPr>
            </w:pPr>
            <w:r>
              <w:rPr>
                <w:i w:val="0"/>
                <w:iCs/>
              </w:rPr>
              <w:t xml:space="preserve">2023*</w:t>
            </w:r>
          </w:p>
        </w:tc>
        <w:tc>
          <w:tcPr>
            <w:tcW w:w="708" w:type="dxa"/>
            <w:shd w:val="clear" w:color="auto" w:fill="auto"/>
          </w:tcPr>
          <w:p>
            <w:pPr>
              <w:jc w:val="right"/>
              <w:rPr>
                <w:i w:val="0"/>
                <w:iCs/>
              </w:rPr>
            </w:pPr>
            <w:r>
              <w:rPr>
                <w:i w:val="0"/>
                <w:iCs/>
              </w:rPr>
              <w:t xml:space="preserve">13</w:t>
            </w:r>
          </w:p>
        </w:tc>
      </w:tr>
    </w:tbl>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 </w:t>
      </w:r>
      <w:r w:rsidRPr="00660151">
        <w:rPr>
          <w:rFonts w:asciiTheme="minorHAnsi" w:hAnsiTheme="minorHAnsi" w:cstheme="minorHAnsi"/>
          <w:iCs/>
          <w:sz w:val="21"/>
        </w:rPr>
        <w:t xml:space="preserve">Missing appeals December 2023</w:t>
      </w: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(Source: UNISI Online Secretariat)</w:t>
      </w:r>
    </w:p>
    <w:p w:rsidRPr="00501BF1" w:rsidR="00CE6AD4" w:rsidP="00AE4901" w:rsidRDefault="00CE6AD4" w14:paraId="25F66090"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b/>
          <w:i w:val="0"/>
          <w:sz w:val="21"/>
        </w:rPr>
      </w:pPr>
      <w:r w:rsidRPr="00660151">
        <w:rPr>
          <w:rFonts w:asciiTheme="minorHAnsi" w:hAnsiTheme="minorHAnsi" w:cstheme="minorHAnsi"/>
          <w:b/>
          <w:i w:val="0"/>
          <w:sz w:val="21"/>
        </w:rPr>
        <w:t xml:space="preserve">DOCTORS</w:t>
      </w:r>
    </w:p>
    <w:p w:rsidRPr="00501BF1" w:rsidR="00E3552B" w:rsidP="00AE4901" w:rsidRDefault="00E3552B" w14:paraId="18585AFF"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bCs/>
          <w:i w:val="0"/>
          <w:sz w:val="21"/>
        </w:rPr>
      </w:pPr>
      <w:r w:rsidRPr="00501BF1">
        <w:rPr>
          <w:rFonts w:asciiTheme="minorHAnsi" w:hAnsiTheme="minorHAnsi" w:cstheme="minorHAnsi"/>
          <w:i w:val="0"/>
          <w:sz w:val="21"/>
        </w:rPr>
        <w:t xml:space="preserve">2006 </w:t>
      </w:r>
      <w:r w:rsidR="00AE4901">
        <w:rPr>
          <w:rFonts w:asciiTheme="minorHAnsi" w:hAnsiTheme="minorHAnsi" w:cstheme="minorHAnsi"/>
          <w:i w:val="0"/>
          <w:sz w:val="21"/>
        </w:rPr>
        <w:t xml:space="preserve">- 12</w:t>
      </w:r>
      <w:r w:rsidR="00AE4901">
        <w:rPr>
          <w:rFonts w:asciiTheme="minorHAnsi" w:hAnsiTheme="minorHAnsi" w:cstheme="minorHAnsi"/>
          <w:i w:val="0"/>
          <w:sz w:val="21"/>
        </w:rPr>
        <w:t xml:space="preserve">: </w:t>
      </w:r>
      <w:r w:rsidRPr="00501BF1">
        <w:rPr>
          <w:rFonts w:asciiTheme="minorHAnsi" w:hAnsiTheme="minorHAnsi" w:cstheme="minorHAnsi"/>
          <w:i w:val="0"/>
          <w:sz w:val="21"/>
        </w:rPr>
        <w:t xml:space="preserve">Collaborated with the </w:t>
      </w:r>
      <w:r w:rsidRPr="00501BF1">
        <w:rPr>
          <w:rFonts w:asciiTheme="minorHAnsi" w:hAnsiTheme="minorHAnsi" w:cstheme="minorHAnsi"/>
          <w:bCs/>
          <w:sz w:val="21"/>
        </w:rPr>
        <w:t xml:space="preserve">'Riccardo </w:t>
      </w:r>
      <w:r w:rsidRPr="00501BF1">
        <w:rPr>
          <w:rFonts w:asciiTheme="minorHAnsi" w:hAnsiTheme="minorHAnsi" w:cstheme="minorHAnsi"/>
          <w:bCs/>
          <w:sz w:val="21"/>
        </w:rPr>
        <w:t xml:space="preserve">Francovich' </w:t>
      </w:r>
      <w:r w:rsidRPr="00501BF1">
        <w:rPr>
          <w:rFonts w:asciiTheme="minorHAnsi" w:hAnsiTheme="minorHAnsi" w:cstheme="minorHAnsi"/>
          <w:bCs/>
          <w:sz w:val="21"/>
        </w:rPr>
        <w:t xml:space="preserve">PhD School</w:t>
      </w:r>
      <w:r w:rsidRPr="00501BF1">
        <w:rPr>
          <w:rFonts w:asciiTheme="minorHAnsi" w:hAnsiTheme="minorHAnsi" w:cstheme="minorHAnsi"/>
          <w:bCs/>
          <w:sz w:val="21"/>
        </w:rPr>
        <w:t xml:space="preserve">: History and Archaeology of the Middle Ages, Institutions and Archives </w:t>
      </w:r>
      <w:r w:rsidRPr="00501BF1">
        <w:rPr>
          <w:rFonts w:asciiTheme="minorHAnsi" w:hAnsiTheme="minorHAnsi" w:cstheme="minorHAnsi"/>
          <w:bCs/>
          <w:i w:val="0"/>
          <w:sz w:val="21"/>
        </w:rPr>
        <w:t xml:space="preserve">activated at the Faculty of Humanities of the University of Siena (Departments of History and Archaeology and History of the Arts). </w:t>
      </w:r>
      <w:r w:rsidR="00E5429A">
        <w:rPr>
          <w:rFonts w:asciiTheme="minorHAnsi" w:hAnsiTheme="minorHAnsi" w:cstheme="minorHAnsi"/>
          <w:bCs/>
          <w:i w:val="0"/>
          <w:sz w:val="21"/>
        </w:rPr>
        <w:t xml:space="preserve">This collaboration involved the tutoring of several PhD theses. </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2013 </w:t>
      </w:r>
      <w:r w:rsidR="001D16B6">
        <w:rPr>
          <w:rFonts w:asciiTheme="minorHAnsi" w:hAnsiTheme="minorHAnsi" w:cstheme="minorHAnsi"/>
          <w:i w:val="0"/>
          <w:sz w:val="21"/>
        </w:rPr>
        <w:t xml:space="preserve">- </w:t>
      </w:r>
      <w:r w:rsidR="00D71429">
        <w:rPr>
          <w:rFonts w:asciiTheme="minorHAnsi" w:hAnsiTheme="minorHAnsi" w:cstheme="minorHAnsi"/>
          <w:i w:val="0"/>
          <w:sz w:val="21"/>
        </w:rPr>
        <w:t xml:space="preserve">21</w:t>
      </w:r>
      <w:r w:rsidR="001D16B6">
        <w:rPr>
          <w:rFonts w:asciiTheme="minorHAnsi" w:hAnsiTheme="minorHAnsi" w:cstheme="minorHAnsi"/>
          <w:i w:val="0"/>
          <w:sz w:val="21"/>
        </w:rPr>
        <w:t xml:space="preserve">: </w:t>
      </w:r>
      <w:r w:rsidR="00A640AA">
        <w:rPr>
          <w:rFonts w:asciiTheme="minorHAnsi" w:hAnsiTheme="minorHAnsi" w:cstheme="minorHAnsi"/>
          <w:i w:val="0"/>
          <w:sz w:val="21"/>
        </w:rPr>
        <w:t xml:space="preserve">Member of </w:t>
      </w:r>
      <w:r w:rsidR="002372F8">
        <w:rPr>
          <w:rFonts w:asciiTheme="minorHAnsi" w:hAnsiTheme="minorHAnsi" w:cstheme="minorHAnsi"/>
          <w:i w:val="0"/>
          <w:sz w:val="21"/>
        </w:rPr>
        <w:t xml:space="preserve">the </w:t>
      </w:r>
      <w:r w:rsidRPr="00501BF1" w:rsidR="00A640AA">
        <w:rPr>
          <w:rFonts w:asciiTheme="minorHAnsi" w:hAnsiTheme="minorHAnsi" w:cstheme="minorHAnsi"/>
          <w:i w:val="0"/>
          <w:sz w:val="21"/>
        </w:rPr>
        <w:t xml:space="preserve">Teaching </w:t>
      </w:r>
      <w:r w:rsidR="00A640AA">
        <w:rPr>
          <w:rFonts w:asciiTheme="minorHAnsi" w:hAnsiTheme="minorHAnsi" w:cstheme="minorHAnsi"/>
          <w:i w:val="0"/>
          <w:sz w:val="21"/>
        </w:rPr>
        <w:t xml:space="preserve">Council in </w:t>
      </w:r>
      <w:r w:rsidRPr="00501BF1">
        <w:rPr>
          <w:rFonts w:asciiTheme="minorHAnsi" w:hAnsiTheme="minorHAnsi" w:cstheme="minorHAnsi"/>
          <w:i w:val="0"/>
          <w:sz w:val="21"/>
        </w:rPr>
        <w:t xml:space="preserve">the</w:t>
      </w:r>
      <w:r w:rsidR="00A640AA">
        <w:rPr>
          <w:rFonts w:asciiTheme="minorHAnsi" w:hAnsiTheme="minorHAnsi" w:cstheme="minorHAnsi"/>
          <w:i w:val="0"/>
          <w:sz w:val="21"/>
        </w:rPr>
        <w:t xml:space="preserve"> field of Modern History </w:t>
      </w:r>
      <w:r w:rsidRPr="00501BF1">
        <w:rPr>
          <w:rFonts w:asciiTheme="minorHAnsi" w:hAnsiTheme="minorHAnsi" w:cstheme="minorHAnsi"/>
          <w:i w:val="0"/>
          <w:sz w:val="21"/>
        </w:rPr>
        <w:t xml:space="preserve">in the Florence-Siena inter-university doctorate in </w:t>
      </w:r>
      <w:r w:rsidR="00C6657C">
        <w:rPr>
          <w:rFonts w:asciiTheme="minorHAnsi" w:hAnsiTheme="minorHAnsi" w:cstheme="minorHAnsi"/>
          <w:i w:val="0"/>
          <w:sz w:val="21"/>
        </w:rPr>
        <w:t xml:space="preserve">'</w:t>
      </w:r>
      <w:r w:rsidRPr="00501BF1">
        <w:rPr>
          <w:rFonts w:asciiTheme="minorHAnsi" w:hAnsiTheme="minorHAnsi" w:cstheme="minorHAnsi"/>
          <w:i w:val="0"/>
          <w:sz w:val="21"/>
        </w:rPr>
        <w:t xml:space="preserve">Historical </w:t>
      </w:r>
      <w:r w:rsidR="00C6657C">
        <w:rPr>
          <w:rFonts w:asciiTheme="minorHAnsi" w:hAnsiTheme="minorHAnsi" w:cstheme="minorHAnsi"/>
          <w:i w:val="0"/>
          <w:sz w:val="21"/>
        </w:rPr>
        <w:t xml:space="preserve">Studies</w:t>
      </w:r>
      <w:r w:rsidR="00C6657C">
        <w:rPr>
          <w:rFonts w:asciiTheme="minorHAnsi" w:hAnsiTheme="minorHAnsi" w:cstheme="minorHAnsi"/>
          <w:i w:val="0"/>
          <w:sz w:val="21"/>
        </w:rPr>
        <w:t xml:space="preserve">'</w:t>
      </w:r>
      <w:r w:rsidRPr="00501BF1">
        <w:rPr>
          <w:rFonts w:asciiTheme="minorHAnsi" w:hAnsiTheme="minorHAnsi" w:cstheme="minorHAnsi"/>
          <w:i w:val="0"/>
          <w:sz w:val="21"/>
        </w:rPr>
        <w:t xml:space="preserve">. </w:t>
      </w:r>
    </w:p>
    <w:p>
      <w:pPr>
        <w:spacing w:after="60" w:line="240" w:lineRule="auto"/>
        <w:ind w:start="0" w:firstLine="0"/>
        <w:rPr>
          <w:rFonts w:asciiTheme="minorHAnsi" w:hAnsiTheme="minorHAnsi" w:cstheme="minorHAnsi"/>
          <w:i w:val="0"/>
          <w:sz w:val="21"/>
        </w:rPr>
      </w:pPr>
      <w:r>
        <w:rPr>
          <w:rFonts w:asciiTheme="minorHAnsi" w:hAnsiTheme="minorHAnsi" w:cstheme="minorHAnsi"/>
          <w:i w:val="0"/>
          <w:sz w:val="21"/>
        </w:rPr>
        <w:t xml:space="preserve">2022 - </w:t>
      </w:r>
      <w:r w:rsidR="00660151">
        <w:rPr>
          <w:rFonts w:asciiTheme="minorHAnsi" w:hAnsiTheme="minorHAnsi" w:cstheme="minorHAnsi"/>
          <w:i w:val="0"/>
          <w:sz w:val="21"/>
        </w:rPr>
        <w:t xml:space="preserve">Since Cycle XXXVIII </w:t>
      </w:r>
      <w:r>
        <w:rPr>
          <w:rFonts w:asciiTheme="minorHAnsi" w:hAnsiTheme="minorHAnsi" w:cstheme="minorHAnsi"/>
          <w:i w:val="0"/>
          <w:sz w:val="21"/>
        </w:rPr>
        <w:t xml:space="preserve">Member of the Teaching Board in the PhD in 'Historical Studies' (University of Florence - Siena).</w:t>
      </w:r>
    </w:p>
    <w:p w:rsidRPr="00501BF1" w:rsidR="00D71429" w:rsidP="00AE4901" w:rsidRDefault="00D71429" w14:paraId="2AD90632" w14:textId="77777777">
      <w:pPr>
        <w:spacing w:after="60" w:line="240" w:lineRule="auto"/>
        <w:ind w:start="0" w:firstLine="0"/>
        <w:rPr>
          <w:rFonts w:asciiTheme="minorHAnsi" w:hAnsiTheme="minorHAnsi" w:cstheme="minorHAnsi"/>
          <w:i w:val="0"/>
          <w:sz w:val="21"/>
        </w:rPr>
      </w:pPr>
    </w:p>
    <w:p>
      <w:pPr>
        <w:spacing w:after="60" w:line="240" w:lineRule="auto"/>
        <w:ind w:start="0" w:firstLine="0"/>
        <w:rPr>
          <w:rFonts w:asciiTheme="minorHAnsi" w:hAnsiTheme="minorHAnsi" w:cstheme="minorHAnsi"/>
          <w:b/>
          <w:i w:val="0"/>
          <w:sz w:val="21"/>
        </w:rPr>
      </w:pPr>
      <w:r w:rsidRPr="00660151">
        <w:rPr>
          <w:rFonts w:asciiTheme="minorHAnsi" w:hAnsiTheme="minorHAnsi" w:cstheme="minorHAnsi"/>
          <w:b/>
          <w:i w:val="0"/>
          <w:sz w:val="21"/>
        </w:rPr>
        <w:t xml:space="preserve">EDUCATIONAL PLANNING AND ADMINISTRATION ASSIGNMENTS</w:t>
      </w:r>
    </w:p>
    <w:p w:rsidRPr="00501BF1" w:rsidR="00E3552B" w:rsidP="00AE4901" w:rsidRDefault="00E3552B" w14:paraId="4816EFFC" w14:textId="77777777">
      <w:pPr>
        <w:spacing w:after="60" w:line="240" w:lineRule="auto"/>
        <w:ind w:start="0" w:firstLine="0"/>
        <w:rPr>
          <w:rFonts w:asciiTheme="minorHAnsi" w:hAnsiTheme="minorHAnsi" w:cstheme="minorHAnsi"/>
          <w:b/>
          <w:bCs/>
          <w:i w:val="0"/>
          <w:sz w:val="21"/>
        </w:rPr>
      </w:pP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In 2008, he was appointed by the Council of the Faculty of Arts and Philosophy as a member of the Board of Trustees for the new </w:t>
      </w:r>
      <w:r w:rsidR="006B1BC2">
        <w:rPr>
          <w:rFonts w:asciiTheme="minorHAnsi" w:hAnsiTheme="minorHAnsi" w:cstheme="minorHAnsi"/>
          <w:i w:val="0"/>
          <w:sz w:val="21"/>
        </w:rPr>
        <w:t xml:space="preserve">degree programme </w:t>
      </w:r>
      <w:r w:rsidR="006B1BC2">
        <w:rPr>
          <w:rFonts w:asciiTheme="minorHAnsi" w:hAnsiTheme="minorHAnsi" w:cstheme="minorHAnsi"/>
          <w:i w:val="0"/>
          <w:sz w:val="21"/>
        </w:rPr>
        <w:t xml:space="preserve">'</w:t>
      </w:r>
      <w:r w:rsidRPr="00501BF1">
        <w:rPr>
          <w:rFonts w:asciiTheme="minorHAnsi" w:hAnsiTheme="minorHAnsi" w:cstheme="minorHAnsi"/>
          <w:iCs/>
          <w:sz w:val="21"/>
        </w:rPr>
        <w:t xml:space="preserve">History, Tradition, Innovation</w:t>
      </w:r>
      <w:r w:rsidRPr="00501BF1">
        <w:rPr>
          <w:rFonts w:asciiTheme="minorHAnsi" w:hAnsiTheme="minorHAnsi" w:cstheme="minorHAnsi"/>
          <w:i w:val="0"/>
          <w:sz w:val="21"/>
        </w:rPr>
        <w:t xml:space="preserve">' (LM - Class 84). </w:t>
      </w:r>
    </w:p>
    <w:p>
      <w:pPr>
        <w:spacing w:after="6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In the year 2009-2010, he was elected as a member of the teaching committee for the new Master's Degree in '</w:t>
      </w:r>
      <w:r w:rsidRPr="00501BF1">
        <w:rPr>
          <w:rFonts w:asciiTheme="minorHAnsi" w:hAnsiTheme="minorHAnsi" w:cstheme="minorHAnsi"/>
          <w:sz w:val="21"/>
        </w:rPr>
        <w:t xml:space="preserve">Historical Documentation and Research</w:t>
      </w:r>
      <w:r w:rsidRPr="00501BF1">
        <w:rPr>
          <w:rFonts w:asciiTheme="minorHAnsi" w:hAnsiTheme="minorHAnsi" w:cstheme="minorHAnsi"/>
          <w:i w:val="0"/>
          <w:sz w:val="21"/>
        </w:rPr>
        <w:t xml:space="preserve">' (LM - Class 84) with the task of overseeing the study plans and dealing with guidance on international student relations, in particular </w:t>
      </w:r>
      <w:r w:rsidRPr="00501BF1">
        <w:rPr>
          <w:rFonts w:asciiTheme="minorHAnsi" w:hAnsiTheme="minorHAnsi" w:cstheme="minorHAnsi"/>
          <w:sz w:val="21"/>
        </w:rPr>
        <w:t xml:space="preserve">Erasmus </w:t>
      </w:r>
      <w:r w:rsidRPr="00501BF1">
        <w:rPr>
          <w:rFonts w:asciiTheme="minorHAnsi" w:hAnsiTheme="minorHAnsi" w:cstheme="minorHAnsi"/>
          <w:i w:val="0"/>
          <w:sz w:val="21"/>
        </w:rPr>
        <w:t xml:space="preserve">grants </w:t>
      </w:r>
      <w:r w:rsidRPr="00501BF1">
        <w:rPr>
          <w:rFonts w:asciiTheme="minorHAnsi" w:hAnsiTheme="minorHAnsi" w:cstheme="minorHAnsi"/>
          <w:i w:val="0"/>
          <w:sz w:val="21"/>
        </w:rPr>
        <w:t xml:space="preserve">for history degree courses.</w:t>
      </w:r>
    </w:p>
    <w:p>
      <w:pPr>
        <w:spacing w:after="60" w:line="240" w:lineRule="auto"/>
        <w:ind w:start="0" w:firstLine="0"/>
        <w:rPr>
          <w:rFonts w:asciiTheme="minorHAnsi" w:hAnsiTheme="minorHAnsi" w:cstheme="minorHAnsi"/>
          <w:bCs/>
          <w:i w:val="0"/>
          <w:sz w:val="21"/>
        </w:rPr>
      </w:pPr>
      <w:r w:rsidRPr="00501BF1">
        <w:rPr>
          <w:rFonts w:asciiTheme="minorHAnsi" w:hAnsiTheme="minorHAnsi" w:cstheme="minorHAnsi"/>
          <w:bCs/>
          <w:i w:val="0"/>
          <w:sz w:val="21"/>
        </w:rPr>
        <w:t xml:space="preserve">2010-2012. Member of the commission for the planning of the Master's Degree </w:t>
      </w:r>
      <w:r w:rsidR="006B1BC2">
        <w:rPr>
          <w:rFonts w:asciiTheme="minorHAnsi" w:hAnsiTheme="minorHAnsi" w:cstheme="minorHAnsi"/>
          <w:bCs/>
          <w:i w:val="0"/>
          <w:sz w:val="21"/>
        </w:rPr>
        <w:t xml:space="preserve">interclass </w:t>
      </w:r>
      <w:r w:rsidRPr="00501BF1">
        <w:rPr>
          <w:rFonts w:asciiTheme="minorHAnsi" w:hAnsiTheme="minorHAnsi" w:cstheme="minorHAnsi"/>
          <w:bCs/>
          <w:i w:val="0"/>
          <w:sz w:val="21"/>
        </w:rPr>
        <w:t xml:space="preserve">'History and Philosophy' </w:t>
      </w:r>
      <w:r w:rsidR="00BC2B03">
        <w:rPr>
          <w:rFonts w:asciiTheme="minorHAnsi" w:hAnsiTheme="minorHAnsi" w:cstheme="minorHAnsi"/>
          <w:bCs/>
          <w:i w:val="0"/>
          <w:sz w:val="21"/>
        </w:rPr>
        <w:t xml:space="preserve">for the teaching seat of Siena</w:t>
      </w:r>
      <w:r w:rsidRPr="00501BF1">
        <w:rPr>
          <w:rFonts w:asciiTheme="minorHAnsi" w:hAnsiTheme="minorHAnsi" w:cstheme="minorHAnsi"/>
          <w:bCs/>
          <w:i w:val="0"/>
          <w:sz w:val="21"/>
        </w:rPr>
        <w:t xml:space="preserve">.</w:t>
      </w:r>
    </w:p>
    <w:p>
      <w:pPr>
        <w:spacing w:after="60" w:line="240" w:lineRule="auto"/>
        <w:ind w:start="0" w:firstLine="0"/>
        <w:rPr>
          <w:rFonts w:asciiTheme="minorHAnsi" w:hAnsiTheme="minorHAnsi" w:cstheme="minorHAnsi"/>
          <w:bCs/>
          <w:i w:val="0"/>
          <w:sz w:val="21"/>
        </w:rPr>
      </w:pPr>
      <w:r>
        <w:rPr>
          <w:rFonts w:asciiTheme="minorHAnsi" w:hAnsiTheme="minorHAnsi" w:cstheme="minorHAnsi"/>
          <w:bCs/>
          <w:i w:val="0"/>
          <w:sz w:val="21"/>
        </w:rPr>
        <w:t xml:space="preserve">1 November 2018 - </w:t>
      </w:r>
      <w:r w:rsidR="0059311B">
        <w:rPr>
          <w:rFonts w:asciiTheme="minorHAnsi" w:hAnsiTheme="minorHAnsi" w:cstheme="minorHAnsi"/>
          <w:bCs/>
          <w:i w:val="0"/>
          <w:sz w:val="21"/>
        </w:rPr>
        <w:t xml:space="preserve">31 December </w:t>
      </w:r>
      <w:r w:rsidR="0059311B">
        <w:rPr>
          <w:rFonts w:asciiTheme="minorHAnsi" w:hAnsiTheme="minorHAnsi" w:cstheme="minorHAnsi"/>
          <w:bCs/>
          <w:i w:val="0"/>
          <w:sz w:val="21"/>
        </w:rPr>
        <w:t xml:space="preserve">2021</w:t>
      </w:r>
      <w:r>
        <w:rPr>
          <w:rFonts w:asciiTheme="minorHAnsi" w:hAnsiTheme="minorHAnsi" w:cstheme="minorHAnsi"/>
          <w:bCs/>
          <w:i w:val="0"/>
          <w:sz w:val="21"/>
        </w:rPr>
        <w:t xml:space="preserve">. </w:t>
      </w:r>
      <w:r>
        <w:rPr>
          <w:rFonts w:asciiTheme="minorHAnsi" w:hAnsiTheme="minorHAnsi" w:cstheme="minorHAnsi"/>
          <w:bCs/>
          <w:i w:val="0"/>
          <w:sz w:val="21"/>
        </w:rPr>
        <w:t xml:space="preserve">President </w:t>
      </w:r>
      <w:r w:rsidR="00660151">
        <w:rPr>
          <w:rFonts w:asciiTheme="minorHAnsi" w:hAnsiTheme="minorHAnsi" w:cstheme="minorHAnsi"/>
          <w:bCs/>
          <w:i w:val="0"/>
          <w:sz w:val="21"/>
        </w:rPr>
        <w:t xml:space="preserve">for a three-year term </w:t>
      </w:r>
      <w:r>
        <w:rPr>
          <w:rFonts w:asciiTheme="minorHAnsi" w:hAnsiTheme="minorHAnsi" w:cstheme="minorHAnsi"/>
          <w:bCs/>
          <w:i w:val="0"/>
          <w:sz w:val="21"/>
        </w:rPr>
        <w:t xml:space="preserve">of the Teaching Committee of the LM </w:t>
      </w:r>
      <w:r w:rsidR="00BC2B03">
        <w:rPr>
          <w:rFonts w:asciiTheme="minorHAnsi" w:hAnsiTheme="minorHAnsi" w:cstheme="minorHAnsi"/>
          <w:bCs/>
          <w:i w:val="0"/>
          <w:sz w:val="21"/>
        </w:rPr>
        <w:t xml:space="preserve">interclass </w:t>
      </w:r>
      <w:r>
        <w:rPr>
          <w:rFonts w:asciiTheme="minorHAnsi" w:hAnsiTheme="minorHAnsi" w:cstheme="minorHAnsi"/>
          <w:bCs/>
          <w:i w:val="0"/>
          <w:sz w:val="21"/>
        </w:rPr>
        <w:t xml:space="preserve">"History and Philosophy" </w:t>
      </w:r>
      <w:r w:rsidR="00BC2B03">
        <w:rPr>
          <w:rFonts w:asciiTheme="minorHAnsi" w:hAnsiTheme="minorHAnsi" w:cstheme="minorHAnsi"/>
          <w:bCs/>
          <w:i w:val="0"/>
          <w:sz w:val="21"/>
        </w:rPr>
        <w:t xml:space="preserve">(LM 78 </w:t>
      </w:r>
      <w:r w:rsidR="0059311B">
        <w:rPr>
          <w:rFonts w:asciiTheme="minorHAnsi" w:hAnsiTheme="minorHAnsi" w:cstheme="minorHAnsi"/>
          <w:bCs/>
          <w:i w:val="0"/>
          <w:sz w:val="21"/>
        </w:rPr>
        <w:t xml:space="preserve">and </w:t>
      </w:r>
      <w:r w:rsidR="00BC2B03">
        <w:rPr>
          <w:rFonts w:asciiTheme="minorHAnsi" w:hAnsiTheme="minorHAnsi" w:cstheme="minorHAnsi"/>
          <w:bCs/>
          <w:i w:val="0"/>
          <w:sz w:val="21"/>
        </w:rPr>
        <w:t xml:space="preserve">84), </w:t>
      </w:r>
      <w:r w:rsidR="00BC2B03">
        <w:rPr>
          <w:rFonts w:asciiTheme="minorHAnsi" w:hAnsiTheme="minorHAnsi" w:cstheme="minorHAnsi"/>
          <w:bCs/>
          <w:i w:val="0"/>
          <w:sz w:val="21"/>
        </w:rPr>
        <w:t xml:space="preserve">teaching sites of </w:t>
      </w:r>
      <w:r>
        <w:rPr>
          <w:rFonts w:asciiTheme="minorHAnsi" w:hAnsiTheme="minorHAnsi" w:cstheme="minorHAnsi"/>
          <w:bCs/>
          <w:i w:val="0"/>
          <w:sz w:val="21"/>
        </w:rPr>
        <w:t xml:space="preserve">Siena and Arezzo.</w:t>
      </w:r>
    </w:p>
    <w:p w:rsidR="006B1BC2" w:rsidP="00AE4901" w:rsidRDefault="006B1BC2" w14:paraId="2262A7D9" w14:textId="02FC6C67">
      <w:pPr>
        <w:spacing w:after="60" w:line="240" w:lineRule="auto"/>
        <w:ind w:start="0" w:firstLine="0"/>
        <w:rPr>
          <w:rFonts w:asciiTheme="minorHAnsi" w:hAnsiTheme="minorHAnsi" w:cstheme="minorHAnsi"/>
          <w:bCs/>
          <w:i w:val="0"/>
          <w:sz w:val="21"/>
        </w:rPr>
      </w:pPr>
    </w:p>
    <w:p>
      <w:pPr>
        <w:spacing w:after="60" w:line="240" w:lineRule="auto"/>
        <w:ind w:start="0" w:firstLine="0"/>
        <w:rPr>
          <w:rFonts w:asciiTheme="minorHAnsi" w:hAnsiTheme="minorHAnsi" w:cstheme="minorHAnsi"/>
          <w:b/>
          <w:i w:val="0"/>
          <w:sz w:val="21"/>
        </w:rPr>
      </w:pPr>
      <w:r w:rsidRPr="00660151">
        <w:rPr>
          <w:rFonts w:asciiTheme="minorHAnsi" w:hAnsiTheme="minorHAnsi" w:cstheme="minorHAnsi"/>
          <w:b/>
          <w:i w:val="0"/>
          <w:sz w:val="21"/>
        </w:rPr>
        <w:t xml:space="preserve">GUIDANCE AND MENTORING ASSIGNMENTS</w:t>
      </w:r>
    </w:p>
    <w:p w:rsidRPr="00501BF1" w:rsidR="006B1BC2" w:rsidP="00AE4901" w:rsidRDefault="006B1BC2" w14:paraId="1F623631" w14:textId="77777777">
      <w:pPr>
        <w:spacing w:after="60" w:line="240" w:lineRule="auto"/>
        <w:ind w:start="0" w:firstLine="0"/>
        <w:rPr>
          <w:rFonts w:asciiTheme="minorHAnsi" w:hAnsiTheme="minorHAnsi" w:cstheme="minorHAnsi"/>
          <w:bCs/>
          <w:i w:val="0"/>
          <w:sz w:val="21"/>
        </w:rPr>
      </w:pPr>
    </w:p>
    <w:p>
      <w:pPr>
        <w:spacing w:after="60" w:line="240" w:lineRule="auto"/>
        <w:ind w:start="0" w:firstLine="0"/>
        <w:rPr>
          <w:rFonts w:asciiTheme="minorHAnsi" w:hAnsiTheme="minorHAnsi" w:cstheme="minorHAnsi"/>
          <w:bCs/>
          <w:i w:val="0"/>
          <w:sz w:val="21"/>
        </w:rPr>
      </w:pPr>
      <w:r w:rsidRPr="00501BF1">
        <w:rPr>
          <w:rFonts w:asciiTheme="minorHAnsi" w:hAnsiTheme="minorHAnsi" w:cstheme="minorHAnsi"/>
          <w:bCs/>
          <w:i w:val="0"/>
          <w:sz w:val="21"/>
        </w:rPr>
        <w:t xml:space="preserve">2012 - </w:t>
      </w:r>
      <w:r w:rsidR="00BC2B03">
        <w:rPr>
          <w:rFonts w:asciiTheme="minorHAnsi" w:hAnsiTheme="minorHAnsi" w:cstheme="minorHAnsi"/>
          <w:bCs/>
          <w:i w:val="0"/>
          <w:sz w:val="21"/>
        </w:rPr>
        <w:t xml:space="preserve">2016</w:t>
      </w:r>
      <w:r w:rsidRPr="00501BF1">
        <w:rPr>
          <w:rFonts w:asciiTheme="minorHAnsi" w:hAnsiTheme="minorHAnsi" w:cstheme="minorHAnsi"/>
          <w:bCs/>
          <w:i w:val="0"/>
          <w:sz w:val="21"/>
        </w:rPr>
        <w:t xml:space="preserve">: Delegate of the Department of Historical Sciences and Cultural Heritage </w:t>
      </w:r>
      <w:r w:rsidRPr="00501BF1" w:rsidR="00BC2B03">
        <w:rPr>
          <w:rFonts w:asciiTheme="minorHAnsi" w:hAnsiTheme="minorHAnsi" w:cstheme="minorHAnsi"/>
          <w:bCs/>
          <w:i w:val="0"/>
          <w:sz w:val="21"/>
        </w:rPr>
        <w:t xml:space="preserve">in the University Commission </w:t>
      </w:r>
      <w:r w:rsidR="00BC2B03">
        <w:rPr>
          <w:rFonts w:asciiTheme="minorHAnsi" w:hAnsiTheme="minorHAnsi" w:cstheme="minorHAnsi"/>
          <w:bCs/>
          <w:i w:val="0"/>
          <w:sz w:val="21"/>
        </w:rPr>
        <w:t xml:space="preserve">for </w:t>
      </w:r>
      <w:r w:rsidRPr="00501BF1">
        <w:rPr>
          <w:rFonts w:asciiTheme="minorHAnsi" w:hAnsiTheme="minorHAnsi" w:cstheme="minorHAnsi"/>
          <w:bCs/>
          <w:i w:val="0"/>
          <w:sz w:val="21"/>
        </w:rPr>
        <w:t xml:space="preserve">Orientation and Tutoring activities. In this capacity he organised </w:t>
      </w:r>
      <w:r w:rsidR="00BC2B03">
        <w:rPr>
          <w:rFonts w:asciiTheme="minorHAnsi" w:hAnsiTheme="minorHAnsi" w:cstheme="minorHAnsi"/>
          <w:bCs/>
          <w:i w:val="0"/>
          <w:sz w:val="21"/>
        </w:rPr>
        <w:t xml:space="preserve">and chaired </w:t>
      </w:r>
      <w:r w:rsidRPr="00501BF1">
        <w:rPr>
          <w:rFonts w:asciiTheme="minorHAnsi" w:hAnsiTheme="minorHAnsi" w:cstheme="minorHAnsi"/>
          <w:bCs/>
          <w:i w:val="0"/>
          <w:sz w:val="21"/>
        </w:rPr>
        <w:t xml:space="preserve">the "Open Day" orientation days in the years 2013-2014-2015-2016. He was in charge of organising the "Percorsi di Qualità" project for secondary schools (organisation of conferences, thematic lectures, presentations in schools, etc.). Participated in various orientation initiatives in the region and outside. In the years 2013-17, he drafted the DSSBC's projects for orientation and tutoring, and chaired </w:t>
      </w:r>
      <w:r w:rsidR="00BC2B03">
        <w:rPr>
          <w:rFonts w:asciiTheme="minorHAnsi" w:hAnsiTheme="minorHAnsi" w:cstheme="minorHAnsi"/>
          <w:bCs/>
          <w:i w:val="0"/>
          <w:sz w:val="21"/>
        </w:rPr>
        <w:t xml:space="preserve">the </w:t>
      </w:r>
      <w:r w:rsidR="00BC2B03">
        <w:rPr>
          <w:rFonts w:asciiTheme="minorHAnsi" w:hAnsiTheme="minorHAnsi" w:cstheme="minorHAnsi"/>
          <w:bCs/>
          <w:i w:val="0"/>
          <w:sz w:val="21"/>
        </w:rPr>
        <w:t xml:space="preserve">committees for the </w:t>
      </w:r>
      <w:r w:rsidRPr="00501BF1">
        <w:rPr>
          <w:rFonts w:asciiTheme="minorHAnsi" w:hAnsiTheme="minorHAnsi" w:cstheme="minorHAnsi"/>
          <w:bCs/>
          <w:i w:val="0"/>
          <w:sz w:val="21"/>
        </w:rPr>
        <w:t xml:space="preserve">selection of Student Tutors working at the DSSBC and the University.</w:t>
      </w:r>
    </w:p>
    <w:p>
      <w:pPr>
        <w:spacing w:after="60" w:line="240" w:lineRule="auto"/>
        <w:ind w:start="0" w:firstLine="0"/>
        <w:rPr>
          <w:rFonts w:asciiTheme="minorHAnsi" w:hAnsiTheme="minorHAnsi" w:cstheme="minorHAnsi"/>
          <w:bCs/>
          <w:i w:val="0"/>
          <w:sz w:val="21"/>
        </w:rPr>
      </w:pPr>
      <w:r>
        <w:rPr>
          <w:rFonts w:asciiTheme="minorHAnsi" w:hAnsiTheme="minorHAnsi" w:cstheme="minorHAnsi"/>
          <w:bCs/>
          <w:i w:val="0"/>
          <w:sz w:val="21"/>
        </w:rPr>
        <w:t xml:space="preserve">1 January </w:t>
      </w:r>
      <w:r w:rsidRPr="00501BF1" w:rsidR="00E3552B">
        <w:rPr>
          <w:rFonts w:asciiTheme="minorHAnsi" w:hAnsiTheme="minorHAnsi" w:cstheme="minorHAnsi"/>
          <w:bCs/>
          <w:i w:val="0"/>
          <w:sz w:val="21"/>
        </w:rPr>
        <w:t xml:space="preserve">2016 </w:t>
      </w:r>
      <w:r>
        <w:rPr>
          <w:rFonts w:asciiTheme="minorHAnsi" w:hAnsiTheme="minorHAnsi" w:cstheme="minorHAnsi"/>
          <w:bCs/>
          <w:i w:val="0"/>
          <w:sz w:val="21"/>
        </w:rPr>
        <w:t xml:space="preserve">- 1 December 2018: </w:t>
      </w:r>
      <w:r w:rsidRPr="00501BF1" w:rsidR="00E3552B">
        <w:rPr>
          <w:rFonts w:asciiTheme="minorHAnsi" w:hAnsiTheme="minorHAnsi" w:cstheme="minorHAnsi"/>
          <w:bCs/>
          <w:i w:val="0"/>
          <w:sz w:val="21"/>
        </w:rPr>
        <w:t xml:space="preserve">Department delegate for Tutoring only.</w:t>
      </w:r>
    </w:p>
    <w:p>
      <w:pPr>
        <w:spacing w:after="60" w:line="240" w:lineRule="auto"/>
        <w:ind w:start="0" w:firstLine="0"/>
        <w:rPr>
          <w:rFonts w:asciiTheme="minorHAnsi" w:hAnsiTheme="minorHAnsi" w:cstheme="minorHAnsi"/>
          <w:bCs/>
          <w:i w:val="0"/>
          <w:sz w:val="21"/>
        </w:rPr>
      </w:pPr>
      <w:r w:rsidRPr="00501BF1">
        <w:rPr>
          <w:rFonts w:asciiTheme="minorHAnsi" w:hAnsiTheme="minorHAnsi" w:cstheme="minorHAnsi"/>
          <w:bCs/>
          <w:i w:val="0"/>
          <w:sz w:val="21"/>
        </w:rPr>
        <w:t xml:space="preserve">1 June </w:t>
      </w:r>
      <w:r w:rsidRPr="00501BF1" w:rsidR="00E3552B">
        <w:rPr>
          <w:rFonts w:asciiTheme="minorHAnsi" w:hAnsiTheme="minorHAnsi" w:cstheme="minorHAnsi"/>
          <w:bCs/>
          <w:i w:val="0"/>
          <w:sz w:val="21"/>
        </w:rPr>
        <w:t xml:space="preserve">2013 </w:t>
      </w:r>
      <w:r w:rsidR="00BC2B03">
        <w:rPr>
          <w:rFonts w:asciiTheme="minorHAnsi" w:hAnsiTheme="minorHAnsi" w:cstheme="minorHAnsi"/>
          <w:bCs/>
          <w:i w:val="0"/>
          <w:sz w:val="21"/>
        </w:rPr>
        <w:t xml:space="preserve">- </w:t>
      </w:r>
      <w:r w:rsidR="0059311B">
        <w:rPr>
          <w:rFonts w:asciiTheme="minorHAnsi" w:hAnsiTheme="minorHAnsi" w:cstheme="minorHAnsi"/>
          <w:bCs/>
          <w:i w:val="0"/>
          <w:sz w:val="21"/>
        </w:rPr>
        <w:t xml:space="preserve">2021</w:t>
      </w:r>
      <w:r w:rsidR="00BC2B03">
        <w:rPr>
          <w:rFonts w:asciiTheme="minorHAnsi" w:hAnsiTheme="minorHAnsi" w:cstheme="minorHAnsi"/>
          <w:bCs/>
          <w:i w:val="0"/>
          <w:sz w:val="21"/>
        </w:rPr>
        <w:t xml:space="preserve">: </w:t>
      </w:r>
      <w:r w:rsidRPr="00501BF1" w:rsidR="00E3552B">
        <w:rPr>
          <w:rFonts w:asciiTheme="minorHAnsi" w:hAnsiTheme="minorHAnsi" w:cstheme="minorHAnsi"/>
          <w:bCs/>
          <w:i w:val="0"/>
          <w:sz w:val="21"/>
        </w:rPr>
        <w:t xml:space="preserve">Delegate of University Orientation activities at the University level for the Department of Historical Sciences and Cultural Heritage in the framework of the collaboration with the Tuscan Penitentiary System.</w:t>
      </w:r>
    </w:p>
    <w:p>
      <w:pPr>
        <w:spacing w:after="60" w:line="240" w:lineRule="auto"/>
        <w:ind w:start="0" w:firstLine="0"/>
        <w:rPr>
          <w:rFonts w:asciiTheme="minorHAnsi" w:hAnsiTheme="minorHAnsi" w:cstheme="minorHAnsi"/>
          <w:bCs/>
          <w:i w:val="0"/>
          <w:sz w:val="21"/>
        </w:rPr>
      </w:pPr>
      <w:r w:rsidR="00A640AA">
        <w:rPr>
          <w:rFonts w:asciiTheme="minorHAnsi" w:hAnsiTheme="minorHAnsi" w:cstheme="minorHAnsi"/>
          <w:bCs/>
          <w:i w:val="0"/>
          <w:sz w:val="21"/>
        </w:rPr>
        <w:t xml:space="preserve">2010-2018</w:t>
      </w:r>
      <w:r w:rsidRPr="00501BF1">
        <w:rPr>
          <w:rFonts w:asciiTheme="minorHAnsi" w:hAnsiTheme="minorHAnsi" w:cstheme="minorHAnsi"/>
          <w:bCs/>
          <w:i w:val="0"/>
          <w:sz w:val="21"/>
        </w:rPr>
        <w:t xml:space="preserve">. Erasmus contact person for History curricula in the degree courses of the Faculty of Humanities, then Department of History and Cultural Heritage.</w:t>
      </w:r>
    </w:p>
    <w:p>
      <w:pPr>
        <w:spacing w:after="60" w:line="240" w:lineRule="auto"/>
        <w:ind w:start="0" w:firstLine="0"/>
        <w:rPr>
          <w:rFonts w:asciiTheme="minorHAnsi" w:hAnsiTheme="minorHAnsi" w:cstheme="minorHAnsi"/>
          <w:bCs/>
          <w:i w:val="0"/>
          <w:sz w:val="21"/>
        </w:rPr>
      </w:pPr>
      <w:r w:rsidR="00660151">
        <w:rPr>
          <w:rFonts w:asciiTheme="minorHAnsi" w:hAnsiTheme="minorHAnsi" w:cstheme="minorHAnsi"/>
          <w:bCs/>
          <w:i w:val="0"/>
          <w:sz w:val="21"/>
        </w:rPr>
        <w:t xml:space="preserve">2013-2023</w:t>
      </w:r>
      <w:r w:rsidRPr="00501BF1">
        <w:rPr>
          <w:rFonts w:asciiTheme="minorHAnsi" w:hAnsiTheme="minorHAnsi" w:cstheme="minorHAnsi"/>
          <w:bCs/>
          <w:i w:val="0"/>
          <w:sz w:val="21"/>
        </w:rPr>
        <w:t xml:space="preserve">. </w:t>
      </w:r>
      <w:r w:rsidRPr="00501BF1">
        <w:rPr>
          <w:rFonts w:asciiTheme="minorHAnsi" w:hAnsiTheme="minorHAnsi" w:cstheme="minorHAnsi"/>
          <w:bCs/>
          <w:i w:val="0"/>
          <w:sz w:val="21"/>
        </w:rPr>
        <w:t xml:space="preserve">Tutor for freshmen </w:t>
      </w:r>
      <w:r w:rsidRPr="00501BF1">
        <w:rPr>
          <w:rFonts w:asciiTheme="minorHAnsi" w:hAnsiTheme="minorHAnsi" w:cstheme="minorHAnsi"/>
          <w:bCs/>
          <w:i w:val="0"/>
          <w:sz w:val="21"/>
        </w:rPr>
        <w:t xml:space="preserve">in the </w:t>
      </w:r>
      <w:r w:rsidR="00A640AA">
        <w:rPr>
          <w:rFonts w:asciiTheme="minorHAnsi" w:hAnsiTheme="minorHAnsi" w:cstheme="minorHAnsi"/>
          <w:bCs/>
          <w:i w:val="0"/>
          <w:sz w:val="21"/>
        </w:rPr>
        <w:t xml:space="preserve">'</w:t>
      </w:r>
      <w:r w:rsidRPr="00501BF1">
        <w:rPr>
          <w:rFonts w:asciiTheme="minorHAnsi" w:hAnsiTheme="minorHAnsi" w:cstheme="minorHAnsi"/>
          <w:bCs/>
          <w:i w:val="0"/>
          <w:sz w:val="21"/>
        </w:rPr>
        <w:t xml:space="preserve">History </w:t>
      </w:r>
      <w:r w:rsidR="00A640AA">
        <w:rPr>
          <w:rFonts w:asciiTheme="minorHAnsi" w:hAnsiTheme="minorHAnsi" w:cstheme="minorHAnsi"/>
          <w:bCs/>
          <w:i w:val="0"/>
          <w:sz w:val="21"/>
        </w:rPr>
        <w:t xml:space="preserve">and Documentation' </w:t>
      </w:r>
      <w:r w:rsidR="00A640AA">
        <w:rPr>
          <w:rFonts w:asciiTheme="minorHAnsi" w:hAnsiTheme="minorHAnsi" w:cstheme="minorHAnsi"/>
          <w:bCs/>
          <w:i w:val="0"/>
          <w:sz w:val="21"/>
        </w:rPr>
        <w:t xml:space="preserve">curriculum of </w:t>
      </w:r>
      <w:r w:rsidRPr="00501BF1">
        <w:rPr>
          <w:rFonts w:asciiTheme="minorHAnsi" w:hAnsiTheme="minorHAnsi" w:cstheme="minorHAnsi"/>
          <w:bCs/>
          <w:i w:val="0"/>
          <w:sz w:val="21"/>
        </w:rPr>
        <w:t xml:space="preserve">the </w:t>
      </w:r>
      <w:r w:rsidR="00A640AA">
        <w:rPr>
          <w:rFonts w:asciiTheme="minorHAnsi" w:hAnsiTheme="minorHAnsi" w:cstheme="minorHAnsi"/>
          <w:bCs/>
          <w:i w:val="0"/>
          <w:sz w:val="21"/>
        </w:rPr>
        <w:t xml:space="preserve">L-1 '</w:t>
      </w:r>
      <w:r w:rsidR="00A640AA">
        <w:rPr>
          <w:rFonts w:asciiTheme="minorHAnsi" w:hAnsiTheme="minorHAnsi" w:cstheme="minorHAnsi"/>
          <w:bCs/>
          <w:i w:val="0"/>
          <w:sz w:val="21"/>
        </w:rPr>
        <w:t xml:space="preserve">History and Cultural Heritage</w:t>
      </w:r>
      <w:r w:rsidRPr="00501BF1">
        <w:rPr>
          <w:rFonts w:asciiTheme="minorHAnsi" w:hAnsiTheme="minorHAnsi" w:cstheme="minorHAnsi"/>
          <w:bCs/>
          <w:i w:val="0"/>
          <w:sz w:val="21"/>
        </w:rPr>
        <w:t xml:space="preserve">' </w:t>
      </w:r>
      <w:r w:rsidRPr="00501BF1">
        <w:rPr>
          <w:rFonts w:asciiTheme="minorHAnsi" w:hAnsiTheme="minorHAnsi" w:cstheme="minorHAnsi"/>
          <w:bCs/>
          <w:i w:val="0"/>
          <w:sz w:val="21"/>
        </w:rPr>
        <w:t xml:space="preserve">degree course.</w:t>
      </w:r>
    </w:p>
    <w:p>
      <w:pPr>
        <w:spacing w:after="60" w:line="240" w:lineRule="auto"/>
        <w:ind w:start="0" w:firstLine="0"/>
        <w:rPr>
          <w:rFonts w:asciiTheme="minorHAnsi" w:hAnsiTheme="minorHAnsi" w:cstheme="minorHAnsi"/>
          <w:bCs/>
          <w:i w:val="0"/>
          <w:sz w:val="21"/>
        </w:rPr>
      </w:pPr>
      <w:r w:rsidR="00660151">
        <w:rPr>
          <w:rFonts w:asciiTheme="minorHAnsi" w:hAnsiTheme="minorHAnsi" w:cstheme="minorHAnsi"/>
          <w:bCs/>
          <w:i w:val="0"/>
          <w:sz w:val="21"/>
        </w:rPr>
        <w:t xml:space="preserve">2013-2023</w:t>
      </w:r>
      <w:r>
        <w:rPr>
          <w:rFonts w:asciiTheme="minorHAnsi" w:hAnsiTheme="minorHAnsi" w:cstheme="minorHAnsi"/>
          <w:bCs/>
          <w:i w:val="0"/>
          <w:sz w:val="21"/>
        </w:rPr>
        <w:t xml:space="preserve">. Tutor for students in the History curriculum in LM 78 and 84, 'History and Philosophy'.</w:t>
      </w:r>
    </w:p>
    <w:p w:rsidRPr="00501BF1" w:rsidR="00E3552B" w:rsidP="00AE4901" w:rsidRDefault="00E3552B" w14:paraId="6B684D85" w14:textId="77777777">
      <w:pPr>
        <w:spacing w:after="0" w:line="240" w:lineRule="auto"/>
        <w:ind w:start="0" w:firstLine="0"/>
        <w:rPr>
          <w:rFonts w:asciiTheme="minorHAnsi" w:hAnsiTheme="minorHAnsi" w:cstheme="minorHAnsi"/>
          <w:b/>
          <w:i w:val="0"/>
          <w:sz w:val="21"/>
        </w:rPr>
      </w:pPr>
    </w:p>
    <w:p>
      <w:pPr>
        <w:spacing w:after="0" w:line="240" w:lineRule="auto"/>
        <w:ind w:start="0" w:firstLine="0"/>
        <w:rPr>
          <w:rFonts w:asciiTheme="minorHAnsi" w:hAnsiTheme="minorHAnsi" w:cstheme="minorHAnsi"/>
          <w:b/>
          <w:i w:val="0"/>
          <w:sz w:val="21"/>
        </w:rPr>
      </w:pPr>
      <w:r w:rsidRPr="00501BF1">
        <w:rPr>
          <w:rFonts w:asciiTheme="minorHAnsi" w:hAnsiTheme="minorHAnsi" w:cstheme="minorHAnsi"/>
          <w:b/>
          <w:i w:val="0"/>
          <w:sz w:val="21"/>
        </w:rPr>
        <w:t xml:space="preserve">COLLABORATION WITH CULTURAL INSTITUTIONS, PUBLISHERS, MAGAZINES:</w:t>
      </w:r>
    </w:p>
    <w:p w:rsidRPr="00501BF1" w:rsidR="00E3552B" w:rsidP="00AE4901" w:rsidRDefault="00E3552B" w14:paraId="21BB6FFB" w14:textId="77777777">
      <w:pPr>
        <w:spacing w:after="0" w:line="240" w:lineRule="auto"/>
        <w:ind w:start="0" w:firstLine="0"/>
        <w:rPr>
          <w:rFonts w:asciiTheme="minorHAnsi" w:hAnsiTheme="minorHAnsi" w:cstheme="minorHAnsi"/>
          <w:i w:val="0"/>
          <w:sz w:val="21"/>
        </w:rPr>
      </w:pPr>
    </w:p>
    <w:p>
      <w:pPr>
        <w:spacing w:after="0" w:line="240" w:lineRule="auto"/>
        <w:ind w:start="0" w:firstLine="0"/>
        <w:rPr>
          <w:rFonts w:asciiTheme="minorHAnsi" w:hAnsiTheme="minorHAnsi" w:cstheme="minorHAnsi"/>
          <w:bCs/>
          <w:i w:val="0"/>
          <w:sz w:val="21"/>
        </w:rPr>
      </w:pPr>
      <w:r w:rsidRPr="000D3DB6">
        <w:rPr>
          <w:rFonts w:asciiTheme="minorHAnsi" w:hAnsiTheme="minorHAnsi" w:cstheme="minorHAnsi"/>
          <w:bCs/>
          <w:i w:val="0"/>
          <w:sz w:val="21"/>
        </w:rPr>
        <w:t xml:space="preserve">REVIEWS </w:t>
      </w:r>
      <w:r w:rsidRPr="000D3DB6" w:rsidR="00E3552B">
        <w:rPr>
          <w:rFonts w:asciiTheme="minorHAnsi" w:hAnsiTheme="minorHAnsi" w:cstheme="minorHAnsi"/>
          <w:bCs/>
          <w:i w:val="0"/>
          <w:sz w:val="21"/>
        </w:rPr>
        <w:t xml:space="preserve">(editor)</w:t>
      </w:r>
      <w:r w:rsidR="00E5429A">
        <w:rPr>
          <w:rFonts w:asciiTheme="minorHAnsi" w:hAnsiTheme="minorHAnsi" w:cstheme="minorHAnsi"/>
          <w:bCs/>
          <w:i w:val="0"/>
          <w:sz w:val="21"/>
        </w:rPr>
        <w:t xml:space="preserve">:</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1987-2020. </w:t>
      </w:r>
      <w:r w:rsidRPr="00501BF1" w:rsidR="00E3552B">
        <w:rPr>
          <w:rFonts w:asciiTheme="minorHAnsi" w:hAnsiTheme="minorHAnsi" w:cstheme="minorHAnsi"/>
          <w:i w:val="0"/>
          <w:sz w:val="21"/>
        </w:rPr>
        <w:t xml:space="preserve">Member of the </w:t>
      </w:r>
      <w:r w:rsidR="00E5429A">
        <w:rPr>
          <w:rFonts w:asciiTheme="minorHAnsi" w:hAnsiTheme="minorHAnsi" w:cstheme="minorHAnsi"/>
          <w:i w:val="0"/>
          <w:sz w:val="21"/>
        </w:rPr>
        <w:t xml:space="preserve">Editorial </w:t>
      </w:r>
      <w:r w:rsidRPr="00501BF1" w:rsidR="00E3552B">
        <w:rPr>
          <w:rFonts w:asciiTheme="minorHAnsi" w:hAnsiTheme="minorHAnsi" w:cstheme="minorHAnsi"/>
          <w:i w:val="0"/>
          <w:sz w:val="21"/>
        </w:rPr>
        <w:t xml:space="preserve">Board </w:t>
      </w:r>
      <w:r w:rsidR="00E5429A">
        <w:rPr>
          <w:rFonts w:asciiTheme="minorHAnsi" w:hAnsiTheme="minorHAnsi" w:cstheme="minorHAnsi"/>
          <w:i w:val="0"/>
          <w:sz w:val="21"/>
        </w:rPr>
        <w:t xml:space="preserve">and </w:t>
      </w:r>
      <w:r w:rsidR="00C50749">
        <w:rPr>
          <w:rFonts w:asciiTheme="minorHAnsi" w:hAnsiTheme="minorHAnsi" w:cstheme="minorHAnsi"/>
          <w:i w:val="0"/>
          <w:sz w:val="21"/>
        </w:rPr>
        <w:t xml:space="preserve">then </w:t>
      </w:r>
      <w:r w:rsidR="00E5429A">
        <w:rPr>
          <w:rFonts w:asciiTheme="minorHAnsi" w:hAnsiTheme="minorHAnsi" w:cstheme="minorHAnsi"/>
          <w:i w:val="0"/>
          <w:sz w:val="21"/>
        </w:rPr>
        <w:t xml:space="preserve">of the </w:t>
      </w:r>
      <w:r w:rsidRPr="00501BF1" w:rsidR="00E3552B">
        <w:rPr>
          <w:rFonts w:asciiTheme="minorHAnsi" w:hAnsiTheme="minorHAnsi" w:cstheme="minorHAnsi"/>
          <w:i w:val="0"/>
          <w:sz w:val="21"/>
        </w:rPr>
        <w:t xml:space="preserve">Management Committee of 'Ricerche Storiche', a four-monthly journal </w:t>
      </w:r>
      <w:r>
        <w:rPr>
          <w:rFonts w:asciiTheme="minorHAnsi" w:hAnsiTheme="minorHAnsi" w:cstheme="minorHAnsi"/>
          <w:i w:val="0"/>
          <w:sz w:val="21"/>
        </w:rPr>
        <w:t xml:space="preserve">FASCIA A </w:t>
      </w:r>
      <w:hyperlink w:history="1" r:id="rId13">
        <w:r w:rsidRPr="00BC2B03" w:rsidR="00BC2B03">
          <w:rPr>
            <w:rStyle w:val="Collegamentoipertestuale"/>
            <w:rFonts w:asciiTheme="minorHAnsi" w:hAnsiTheme="minorHAnsi" w:cstheme="minorHAnsi"/>
            <w:i w:val="0"/>
            <w:iCs/>
            <w:sz w:val="21"/>
          </w:rPr>
          <w:t xml:space="preserve">(</w:t>
        </w:r>
      </w:hyperlink>
      <w:r w:rsidR="00BC2B03">
        <w:rPr>
          <w:rFonts w:asciiTheme="minorHAnsi" w:hAnsiTheme="minorHAnsi" w:cstheme="minorHAnsi"/>
          <w:i w:val="0"/>
          <w:sz w:val="21"/>
        </w:rPr>
        <w:t xml:space="preserve">http://www.ricerchestoriche.org/)</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2014-2020</w:t>
      </w:r>
      <w:r>
        <w:rPr>
          <w:rFonts w:asciiTheme="minorHAnsi" w:hAnsiTheme="minorHAnsi" w:cstheme="minorHAnsi"/>
          <w:i w:val="0"/>
          <w:sz w:val="21"/>
        </w:rPr>
        <w:t xml:space="preserve">. </w:t>
      </w:r>
      <w:r w:rsidRPr="00501BF1" w:rsidR="00E3552B">
        <w:rPr>
          <w:rFonts w:asciiTheme="minorHAnsi" w:hAnsiTheme="minorHAnsi" w:cstheme="minorHAnsi"/>
          <w:i w:val="0"/>
          <w:sz w:val="21"/>
        </w:rPr>
        <w:t xml:space="preserve">Member of the Editorial Board </w:t>
      </w:r>
      <w:r>
        <w:rPr>
          <w:rFonts w:asciiTheme="minorHAnsi" w:hAnsiTheme="minorHAnsi" w:cstheme="minorHAnsi"/>
          <w:i w:val="0"/>
          <w:sz w:val="21"/>
        </w:rPr>
        <w:t xml:space="preserve">of the scientific journal </w:t>
      </w:r>
      <w:r w:rsidRPr="00501BF1" w:rsidR="00E3552B">
        <w:rPr>
          <w:rFonts w:asciiTheme="minorHAnsi" w:hAnsiTheme="minorHAnsi" w:cstheme="minorHAnsi"/>
          <w:i w:val="0"/>
          <w:sz w:val="21"/>
        </w:rPr>
        <w:t xml:space="preserve">'</w:t>
      </w:r>
      <w:r w:rsidRPr="00501BF1" w:rsidR="00E3552B">
        <w:rPr>
          <w:rFonts w:asciiTheme="minorHAnsi" w:hAnsiTheme="minorHAnsi" w:cstheme="minorHAnsi"/>
          <w:i w:val="0"/>
          <w:sz w:val="21"/>
        </w:rPr>
        <w:t xml:space="preserve">Progressus</w:t>
      </w:r>
      <w:r w:rsidRPr="00501BF1" w:rsidR="00E3552B">
        <w:rPr>
          <w:rFonts w:asciiTheme="minorHAnsi" w:hAnsiTheme="minorHAnsi" w:cstheme="minorHAnsi"/>
          <w:i w:val="0"/>
          <w:sz w:val="21"/>
        </w:rPr>
        <w:t xml:space="preserve">' (</w:t>
      </w:r>
      <w:r w:rsidRPr="00BC2B03" w:rsidR="00E3552B">
        <w:rPr>
          <w:rFonts w:asciiTheme="minorHAnsi" w:hAnsiTheme="minorHAnsi" w:cstheme="minorHAnsi"/>
          <w:i w:val="0"/>
          <w:iCs/>
          <w:sz w:val="21"/>
        </w:rPr>
        <w:t xml:space="preserve">ISSN 2284-0869</w:t>
      </w:r>
      <w:r w:rsidRPr="00501BF1" w:rsidR="00E3552B">
        <w:rPr>
          <w:rFonts w:asciiTheme="minorHAnsi" w:hAnsiTheme="minorHAnsi" w:cstheme="minorHAnsi"/>
          <w:i w:val="0"/>
          <w:sz w:val="21"/>
        </w:rPr>
        <w:t xml:space="preserve">) </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2004-2008. </w:t>
      </w:r>
      <w:r w:rsidR="002372F8">
        <w:rPr>
          <w:rFonts w:asciiTheme="minorHAnsi" w:hAnsiTheme="minorHAnsi" w:cstheme="minorHAnsi"/>
          <w:i w:val="0"/>
          <w:sz w:val="21"/>
        </w:rPr>
        <w:t xml:space="preserve">He </w:t>
      </w:r>
      <w:r w:rsidR="002372F8">
        <w:rPr>
          <w:rFonts w:asciiTheme="minorHAnsi" w:hAnsiTheme="minorHAnsi" w:cstheme="minorHAnsi"/>
          <w:i w:val="0"/>
          <w:sz w:val="21"/>
        </w:rPr>
        <w:t xml:space="preserve">collaborated </w:t>
      </w:r>
      <w:r w:rsidRPr="002372F8" w:rsidR="002372F8">
        <w:rPr>
          <w:rFonts w:asciiTheme="minorHAnsi" w:hAnsiTheme="minorHAnsi" w:cstheme="minorHAnsi"/>
          <w:i w:val="0"/>
          <w:sz w:val="21"/>
        </w:rPr>
        <w:t xml:space="preserve">in the drafting of the internet portal: '</w:t>
      </w:r>
      <w:r w:rsidRPr="002372F8" w:rsidR="002372F8">
        <w:rPr>
          <w:rFonts w:asciiTheme="minorHAnsi" w:hAnsiTheme="minorHAnsi" w:cstheme="minorHAnsi"/>
          <w:sz w:val="21"/>
        </w:rPr>
        <w:t xml:space="preserve">Storia di Firenze. Il portale per la storia della città</w:t>
      </w:r>
      <w:r w:rsidRPr="002372F8" w:rsidR="002372F8">
        <w:rPr>
          <w:rFonts w:asciiTheme="minorHAnsi" w:hAnsiTheme="minorHAnsi" w:cstheme="minorHAnsi"/>
          <w:i w:val="0"/>
          <w:sz w:val="21"/>
        </w:rPr>
        <w:t xml:space="preserve">' (address: </w:t>
      </w:r>
      <w:hyperlink w:history="1" r:id="rId14">
        <w:r w:rsidRPr="00BC2B03" w:rsidR="002372F8">
          <w:rPr>
            <w:rStyle w:val="Collegamentoipertestuale"/>
            <w:rFonts w:asciiTheme="minorHAnsi" w:hAnsiTheme="minorHAnsi" w:cstheme="minorHAnsi"/>
            <w:i w:val="0"/>
            <w:iCs/>
            <w:sz w:val="21"/>
          </w:rPr>
          <w:t xml:space="preserve">http:</w:t>
        </w:r>
      </w:hyperlink>
      <w:r w:rsidRPr="002372F8" w:rsidR="002372F8">
        <w:rPr>
          <w:rFonts w:asciiTheme="minorHAnsi" w:hAnsiTheme="minorHAnsi" w:cstheme="minorHAnsi"/>
          <w:i w:val="0"/>
          <w:sz w:val="21"/>
        </w:rPr>
        <w:t xml:space="preserve">//www.storiadifirenze.org) </w:t>
      </w:r>
      <w:r w:rsidR="002372F8">
        <w:rPr>
          <w:rFonts w:asciiTheme="minorHAnsi" w:hAnsiTheme="minorHAnsi" w:cstheme="minorHAnsi"/>
          <w:i w:val="0"/>
          <w:sz w:val="21"/>
        </w:rPr>
        <w:t xml:space="preserve">and was a member of the editorial staff of the journal 'Annali di Storia di Firenze', published by </w:t>
      </w:r>
      <w:r w:rsidRPr="002372F8" w:rsidR="002372F8">
        <w:rPr>
          <w:rFonts w:asciiTheme="minorHAnsi" w:hAnsiTheme="minorHAnsi" w:cstheme="minorHAnsi"/>
          <w:i w:val="0"/>
          <w:sz w:val="21"/>
        </w:rPr>
        <w:t xml:space="preserve">Università degli Studi di Firenze and </w:t>
      </w:r>
      <w:r w:rsidR="002372F8">
        <w:rPr>
          <w:rFonts w:asciiTheme="minorHAnsi" w:hAnsiTheme="minorHAnsi" w:cstheme="minorHAnsi"/>
          <w:i w:val="0"/>
          <w:sz w:val="21"/>
        </w:rPr>
        <w:t xml:space="preserve">Firenze University Press.</w:t>
      </w:r>
    </w:p>
    <w:p w:rsidRPr="00501BF1" w:rsidR="00E3552B" w:rsidP="00AE4901" w:rsidRDefault="00E3552B" w14:paraId="7D927158" w14:textId="77777777">
      <w:pPr>
        <w:spacing w:after="0" w:line="240" w:lineRule="auto"/>
        <w:ind w:start="0" w:firstLine="0"/>
        <w:rPr>
          <w:rFonts w:asciiTheme="minorHAnsi" w:hAnsiTheme="minorHAnsi" w:cstheme="minorHAnsi"/>
          <w:b/>
          <w:bCs/>
          <w:i w:val="0"/>
          <w:sz w:val="21"/>
        </w:rPr>
      </w:pPr>
    </w:p>
    <w:p>
      <w:pPr>
        <w:spacing w:after="0" w:line="240" w:lineRule="auto"/>
        <w:ind w:start="0" w:firstLine="0"/>
        <w:rPr>
          <w:rFonts w:asciiTheme="minorHAnsi" w:hAnsiTheme="minorHAnsi" w:cstheme="minorHAnsi"/>
          <w:bCs/>
          <w:i w:val="0"/>
          <w:sz w:val="21"/>
        </w:rPr>
      </w:pPr>
      <w:r w:rsidRPr="000D3DB6">
        <w:rPr>
          <w:rFonts w:asciiTheme="minorHAnsi" w:hAnsiTheme="minorHAnsi" w:cstheme="minorHAnsi"/>
          <w:bCs/>
          <w:i w:val="0"/>
          <w:sz w:val="21"/>
        </w:rPr>
        <w:t xml:space="preserve">ASSOCIATIONS </w:t>
      </w:r>
      <w:r w:rsidRPr="000D3DB6" w:rsidR="00E3552B">
        <w:rPr>
          <w:rFonts w:asciiTheme="minorHAnsi" w:hAnsiTheme="minorHAnsi" w:cstheme="minorHAnsi"/>
          <w:bCs/>
          <w:i w:val="0"/>
          <w:sz w:val="21"/>
        </w:rPr>
        <w:t xml:space="preserve">(member)</w:t>
      </w:r>
      <w:r w:rsidR="00E5429A">
        <w:rPr>
          <w:rFonts w:asciiTheme="minorHAnsi" w:hAnsiTheme="minorHAnsi" w:cstheme="minorHAnsi"/>
          <w:bCs/>
          <w:i w:val="0"/>
          <w:sz w:val="21"/>
        </w:rPr>
        <w:t xml:space="preserve">:</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Association for Historical Research and Industrial Archaeology (founding member)</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Association of Friends of Historical Research (ARS) (founding member and board member)</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SISEM (Italian Society for the History of the Modern Age) </w:t>
      </w:r>
      <w:r w:rsidR="00E4782D">
        <w:rPr>
          <w:rFonts w:asciiTheme="minorHAnsi" w:hAnsiTheme="minorHAnsi" w:cstheme="minorHAnsi"/>
          <w:i w:val="0"/>
          <w:sz w:val="21"/>
        </w:rPr>
        <w:t xml:space="preserve">(ordinary member)</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Historical Institute of the Resistance in Tuscany (Florence) </w:t>
      </w:r>
      <w:r w:rsidR="00E4782D">
        <w:rPr>
          <w:rFonts w:asciiTheme="minorHAnsi" w:hAnsiTheme="minorHAnsi" w:cstheme="minorHAnsi"/>
          <w:i w:val="0"/>
          <w:sz w:val="21"/>
        </w:rPr>
        <w:t xml:space="preserve">(ordinary member)</w:t>
      </w:r>
    </w:p>
    <w:p>
      <w:pPr>
        <w:numPr>
          <w:ilvl w:val="0"/>
          <w:numId w:val="2"/>
        </w:numPr>
        <w:spacing w:after="0" w:line="240" w:lineRule="auto"/>
        <w:rPr>
          <w:rFonts w:asciiTheme="minorHAnsi" w:hAnsiTheme="minorHAnsi" w:cstheme="minorHAnsi"/>
          <w:i w:val="0"/>
          <w:sz w:val="21"/>
          <w:lang w:val="en-GB"/>
        </w:rPr>
      </w:pPr>
      <w:r w:rsidRPr="00E4782D">
        <w:rPr>
          <w:rFonts w:asciiTheme="minorHAnsi" w:hAnsiTheme="minorHAnsi" w:cstheme="minorHAnsi"/>
          <w:i w:val="0"/>
          <w:sz w:val="21"/>
          <w:lang w:val="en-GB"/>
        </w:rPr>
        <w:t xml:space="preserve">European Society for Environmental History </w:t>
      </w:r>
      <w:r w:rsidR="00E4782D">
        <w:rPr>
          <w:rFonts w:asciiTheme="minorHAnsi" w:hAnsiTheme="minorHAnsi" w:cstheme="minorHAnsi"/>
          <w:i w:val="0"/>
          <w:sz w:val="21"/>
          <w:lang w:val="en-GB"/>
        </w:rPr>
        <w:t xml:space="preserve">(</w:t>
      </w:r>
      <w:r w:rsidR="00E4782D">
        <w:rPr>
          <w:rFonts w:asciiTheme="minorHAnsi" w:hAnsiTheme="minorHAnsi" w:cstheme="minorHAnsi"/>
          <w:i w:val="0"/>
          <w:sz w:val="21"/>
          <w:lang w:val="en-GB"/>
        </w:rPr>
        <w:t xml:space="preserve">ordinary </w:t>
      </w:r>
      <w:r w:rsidR="00E4782D">
        <w:rPr>
          <w:rFonts w:asciiTheme="minorHAnsi" w:hAnsiTheme="minorHAnsi" w:cstheme="minorHAnsi"/>
          <w:i w:val="0"/>
          <w:sz w:val="21"/>
          <w:lang w:val="en-GB"/>
        </w:rPr>
        <w:t xml:space="preserve">member</w:t>
      </w:r>
      <w:r w:rsidR="00E4782D">
        <w:rPr>
          <w:rFonts w:asciiTheme="minorHAnsi" w:hAnsiTheme="minorHAnsi" w:cstheme="minorHAnsi"/>
          <w:i w:val="0"/>
          <w:sz w:val="21"/>
          <w:lang w:val="en-GB"/>
        </w:rPr>
        <w:t xml:space="preserve">)</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CIRCIT (Inter-University Research Centre on Tuscan Cities) </w:t>
      </w:r>
      <w:r w:rsidR="00E4782D">
        <w:rPr>
          <w:rFonts w:asciiTheme="minorHAnsi" w:hAnsiTheme="minorHAnsi" w:cstheme="minorHAnsi"/>
          <w:i w:val="0"/>
          <w:sz w:val="21"/>
        </w:rPr>
        <w:t xml:space="preserve">(ordinary member)</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Historical Studies Association 'Elio Conti' </w:t>
      </w:r>
      <w:r w:rsidR="00E4782D">
        <w:rPr>
          <w:rFonts w:asciiTheme="minorHAnsi" w:hAnsiTheme="minorHAnsi" w:cstheme="minorHAnsi"/>
          <w:i w:val="0"/>
          <w:sz w:val="21"/>
        </w:rPr>
        <w:t xml:space="preserve">(ordinary member, </w:t>
      </w:r>
      <w:r w:rsidR="00C50749">
        <w:rPr>
          <w:rFonts w:asciiTheme="minorHAnsi" w:hAnsiTheme="minorHAnsi" w:cstheme="minorHAnsi"/>
          <w:i w:val="0"/>
          <w:sz w:val="21"/>
        </w:rPr>
        <w:t xml:space="preserve">board member</w:t>
      </w:r>
      <w:r w:rsidR="00E4782D">
        <w:rPr>
          <w:rFonts w:asciiTheme="minorHAnsi" w:hAnsiTheme="minorHAnsi" w:cstheme="minorHAnsi"/>
          <w:i w:val="0"/>
          <w:sz w:val="21"/>
        </w:rPr>
        <w:t xml:space="preserve">)</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(21 April 2016) </w:t>
      </w:r>
      <w:r w:rsidR="00D204CE">
        <w:rPr>
          <w:rFonts w:asciiTheme="minorHAnsi" w:hAnsiTheme="minorHAnsi" w:cstheme="minorHAnsi"/>
          <w:i w:val="0"/>
          <w:sz w:val="21"/>
        </w:rPr>
        <w:t xml:space="preserve">Elected by </w:t>
      </w:r>
      <w:r w:rsidRPr="00501BF1">
        <w:rPr>
          <w:rFonts w:asciiTheme="minorHAnsi" w:hAnsiTheme="minorHAnsi" w:cstheme="minorHAnsi"/>
          <w:i w:val="0"/>
          <w:sz w:val="21"/>
        </w:rPr>
        <w:t xml:space="preserve">decree of </w:t>
      </w:r>
      <w:r w:rsidRPr="00501BF1">
        <w:rPr>
          <w:rFonts w:asciiTheme="minorHAnsi" w:hAnsiTheme="minorHAnsi" w:cstheme="minorHAnsi"/>
          <w:i w:val="0"/>
          <w:sz w:val="21"/>
        </w:rPr>
        <w:t xml:space="preserve">appointment of </w:t>
      </w:r>
      <w:r w:rsidRPr="00501BF1">
        <w:rPr>
          <w:rFonts w:asciiTheme="minorHAnsi" w:hAnsiTheme="minorHAnsi" w:cstheme="minorHAnsi"/>
          <w:i w:val="0"/>
          <w:sz w:val="21"/>
        </w:rPr>
        <w:t xml:space="preserve">the Ministry of Cultural Heritage and Activities and Tourism to the </w:t>
      </w:r>
      <w:r w:rsidR="00D204CE">
        <w:rPr>
          <w:rFonts w:asciiTheme="minorHAnsi" w:hAnsiTheme="minorHAnsi" w:cstheme="minorHAnsi"/>
          <w:i w:val="0"/>
          <w:sz w:val="21"/>
        </w:rPr>
        <w:t xml:space="preserve">position of </w:t>
      </w:r>
      <w:r w:rsidRPr="00501BF1">
        <w:rPr>
          <w:rFonts w:asciiTheme="minorHAnsi" w:hAnsiTheme="minorHAnsi" w:cstheme="minorHAnsi"/>
          <w:i w:val="0"/>
          <w:sz w:val="21"/>
        </w:rPr>
        <w:t xml:space="preserve">Deputy in the Deputazione di Storia Patria per la Toscana</w:t>
      </w:r>
      <w:r w:rsidR="00C50749">
        <w:rPr>
          <w:rFonts w:asciiTheme="minorHAnsi" w:hAnsiTheme="minorHAnsi" w:cstheme="minorHAnsi"/>
          <w:i w:val="0"/>
          <w:sz w:val="21"/>
        </w:rPr>
        <w:t xml:space="preserve">.</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SISAM (Italian Society for the History of the Environment) (Founding Member)</w:t>
      </w:r>
    </w:p>
    <w:p w:rsidRPr="00501BF1" w:rsidR="00E3552B" w:rsidP="00AE4901" w:rsidRDefault="00E3552B" w14:paraId="406A7371" w14:textId="77777777">
      <w:pPr>
        <w:spacing w:after="0" w:line="240" w:lineRule="auto"/>
        <w:ind w:start="0" w:firstLine="0"/>
        <w:rPr>
          <w:rFonts w:asciiTheme="minorHAnsi" w:hAnsiTheme="minorHAnsi" w:cstheme="minorHAnsi"/>
          <w:b/>
          <w:i w:val="0"/>
          <w:sz w:val="21"/>
        </w:rPr>
      </w:pPr>
    </w:p>
    <w:p>
      <w:pPr>
        <w:spacing w:after="0" w:line="240" w:lineRule="auto"/>
        <w:ind w:start="0" w:firstLine="0"/>
        <w:rPr>
          <w:rFonts w:asciiTheme="minorHAnsi" w:hAnsiTheme="minorHAnsi" w:cstheme="minorHAnsi"/>
          <w:i w:val="0"/>
          <w:sz w:val="21"/>
        </w:rPr>
      </w:pPr>
      <w:r w:rsidRPr="000D3DB6">
        <w:rPr>
          <w:rFonts w:asciiTheme="minorHAnsi" w:hAnsiTheme="minorHAnsi" w:cstheme="minorHAnsi"/>
          <w:i w:val="0"/>
          <w:sz w:val="21"/>
        </w:rPr>
        <w:t xml:space="preserve">EDITORY</w:t>
      </w:r>
      <w:r w:rsidR="00E5429A">
        <w:rPr>
          <w:rFonts w:asciiTheme="minorHAnsi" w:hAnsiTheme="minorHAnsi" w:cstheme="minorHAnsi"/>
          <w:i w:val="0"/>
          <w:sz w:val="21"/>
        </w:rPr>
        <w:t xml:space="preserve">:</w:t>
      </w:r>
    </w:p>
    <w:p>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Collaborator and </w:t>
      </w:r>
      <w:r w:rsidR="00E4782D">
        <w:rPr>
          <w:rFonts w:asciiTheme="minorHAnsi" w:hAnsiTheme="minorHAnsi" w:cstheme="minorHAnsi"/>
          <w:i w:val="0"/>
          <w:sz w:val="21"/>
        </w:rPr>
        <w:t xml:space="preserve">editorial </w:t>
      </w:r>
      <w:r w:rsidRPr="00501BF1">
        <w:rPr>
          <w:rFonts w:asciiTheme="minorHAnsi" w:hAnsiTheme="minorHAnsi" w:cstheme="minorHAnsi"/>
          <w:i w:val="0"/>
          <w:sz w:val="21"/>
        </w:rPr>
        <w:t xml:space="preserve">consultant </w:t>
      </w:r>
      <w:r w:rsidRPr="00501BF1">
        <w:rPr>
          <w:rFonts w:asciiTheme="minorHAnsi" w:hAnsiTheme="minorHAnsi" w:cstheme="minorHAnsi"/>
          <w:i w:val="0"/>
          <w:sz w:val="21"/>
        </w:rPr>
        <w:t xml:space="preserve">for the following publishing houses:</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1987-1999</w:t>
      </w:r>
      <w:r>
        <w:rPr>
          <w:rFonts w:asciiTheme="minorHAnsi" w:hAnsiTheme="minorHAnsi" w:cstheme="minorHAnsi"/>
          <w:i w:val="0"/>
          <w:sz w:val="21"/>
        </w:rPr>
        <w:t xml:space="preserve">. </w:t>
      </w:r>
      <w:r w:rsidRPr="00501BF1" w:rsidR="00E3552B">
        <w:rPr>
          <w:rFonts w:asciiTheme="minorHAnsi" w:hAnsiTheme="minorHAnsi" w:cstheme="minorHAnsi"/>
          <w:i w:val="0"/>
          <w:sz w:val="21"/>
        </w:rPr>
        <w:t xml:space="preserve">Edizioni Scientifiche Italiane (Naples)</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2000-2015</w:t>
      </w:r>
      <w:r>
        <w:rPr>
          <w:rFonts w:asciiTheme="minorHAnsi" w:hAnsiTheme="minorHAnsi" w:cstheme="minorHAnsi"/>
          <w:i w:val="0"/>
          <w:sz w:val="21"/>
        </w:rPr>
        <w:t xml:space="preserve">. </w:t>
      </w:r>
      <w:r w:rsidRPr="00501BF1" w:rsidR="00E3552B">
        <w:rPr>
          <w:rFonts w:asciiTheme="minorHAnsi" w:hAnsiTheme="minorHAnsi" w:cstheme="minorHAnsi"/>
          <w:i w:val="0"/>
          <w:sz w:val="21"/>
        </w:rPr>
        <w:t xml:space="preserve">Polistampa Editions (Florence) </w:t>
      </w:r>
    </w:p>
    <w:p>
      <w:pPr>
        <w:numPr>
          <w:ilvl w:val="0"/>
          <w:numId w:val="2"/>
        </w:numPr>
        <w:spacing w:after="0" w:line="240" w:lineRule="auto"/>
        <w:rPr>
          <w:rFonts w:asciiTheme="minorHAnsi" w:hAnsiTheme="minorHAnsi" w:cstheme="minorHAnsi"/>
          <w:i w:val="0"/>
          <w:sz w:val="21"/>
        </w:rPr>
      </w:pPr>
      <w:r w:rsidR="0098426A">
        <w:rPr>
          <w:rFonts w:asciiTheme="minorHAnsi" w:hAnsiTheme="minorHAnsi" w:cstheme="minorHAnsi"/>
          <w:i w:val="0"/>
          <w:sz w:val="21"/>
        </w:rPr>
        <w:t xml:space="preserve">2015-2022</w:t>
      </w:r>
      <w:r>
        <w:rPr>
          <w:rFonts w:asciiTheme="minorHAnsi" w:hAnsiTheme="minorHAnsi" w:cstheme="minorHAnsi"/>
          <w:i w:val="0"/>
          <w:sz w:val="21"/>
        </w:rPr>
        <w:t xml:space="preserve">. </w:t>
      </w:r>
      <w:r w:rsidRPr="00501BF1" w:rsidR="00E3552B">
        <w:rPr>
          <w:rFonts w:asciiTheme="minorHAnsi" w:hAnsiTheme="minorHAnsi" w:cstheme="minorHAnsi"/>
          <w:i w:val="0"/>
          <w:sz w:val="21"/>
        </w:rPr>
        <w:t xml:space="preserve">Pacini Editore (Ospedaletto - Pisa) </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Member of the Scientific Committee of the series 'Nuovi Quaderni di Ricerche Storiche' (Pacini Editore)</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Member of the Scientific Committee of the series 'Fonti e Studi di Storia Toscana' (Associazione Studi Storici 'Elio Conti').</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Member of the Scientific Committee of the series 'Tempi &amp; Luoghi', Felici Editore.</w:t>
      </w:r>
    </w:p>
    <w:p>
      <w:pPr>
        <w:numPr>
          <w:ilvl w:val="0"/>
          <w:numId w:val="2"/>
        </w:numPr>
        <w:spacing w:after="0" w:line="240" w:lineRule="auto"/>
        <w:rPr>
          <w:rFonts w:asciiTheme="minorHAnsi" w:hAnsiTheme="minorHAnsi" w:cstheme="minorHAnsi"/>
          <w:i w:val="0"/>
          <w:sz w:val="21"/>
        </w:rPr>
      </w:pPr>
      <w:r>
        <w:rPr>
          <w:rFonts w:asciiTheme="minorHAnsi" w:hAnsiTheme="minorHAnsi" w:cstheme="minorHAnsi"/>
          <w:i w:val="0"/>
          <w:sz w:val="21"/>
        </w:rPr>
        <w:t xml:space="preserve">Member of the Scientific Committee of the series 'L'arca. Series of studies and texts in modern history', Edizioni ETS </w:t>
      </w:r>
    </w:p>
    <w:p>
      <w:pPr>
        <w:numPr>
          <w:ilvl w:val="0"/>
          <w:numId w:val="2"/>
        </w:numPr>
        <w:spacing w:after="0" w:line="240" w:lineRule="auto"/>
        <w:rPr>
          <w:rFonts w:asciiTheme="minorHAnsi" w:hAnsiTheme="minorHAnsi" w:cstheme="minorHAnsi"/>
          <w:i w:val="0"/>
          <w:sz w:val="21"/>
        </w:rPr>
      </w:pPr>
      <w:r w:rsidRPr="00501BF1">
        <w:rPr>
          <w:rFonts w:asciiTheme="minorHAnsi" w:hAnsiTheme="minorHAnsi" w:cstheme="minorHAnsi"/>
          <w:i w:val="0"/>
          <w:sz w:val="21"/>
        </w:rPr>
        <w:t xml:space="preserve">Director of the series 'Fonti e studi di Storia Locale' (Municipality of Incisa - Figline Valdarno, </w:t>
      </w:r>
      <w:r w:rsidRPr="00501BF1">
        <w:rPr>
          <w:rFonts w:asciiTheme="minorHAnsi" w:hAnsiTheme="minorHAnsi" w:cstheme="minorHAnsi"/>
          <w:i w:val="0"/>
          <w:sz w:val="21"/>
        </w:rPr>
        <w:t xml:space="preserve">Feeria </w:t>
      </w:r>
      <w:r w:rsidRPr="00501BF1">
        <w:rPr>
          <w:rFonts w:asciiTheme="minorHAnsi" w:hAnsiTheme="minorHAnsi" w:cstheme="minorHAnsi"/>
          <w:i w:val="0"/>
          <w:sz w:val="21"/>
        </w:rPr>
        <w:t xml:space="preserve">Editore)</w:t>
      </w:r>
    </w:p>
    <w:p w:rsidR="00E3552B" w:rsidP="00AE4901" w:rsidRDefault="00E3552B" w14:paraId="41EA65F3" w14:textId="77777777">
      <w:pPr>
        <w:spacing w:after="0" w:line="240" w:lineRule="auto"/>
        <w:ind w:start="0" w:firstLine="0"/>
        <w:rPr>
          <w:rFonts w:asciiTheme="minorHAnsi" w:hAnsiTheme="minorHAnsi" w:cstheme="minorHAnsi"/>
          <w:bCs/>
          <w:i w:val="0"/>
          <w:sz w:val="21"/>
        </w:rPr>
      </w:pPr>
    </w:p>
    <w:p>
      <w:pPr>
        <w:spacing w:after="0" w:line="240" w:lineRule="auto"/>
        <w:ind w:start="0" w:firstLine="0"/>
        <w:rPr>
          <w:rFonts w:asciiTheme="minorHAnsi" w:hAnsiTheme="minorHAnsi" w:cstheme="minorHAnsi"/>
          <w:bCs/>
          <w:i w:val="0"/>
          <w:sz w:val="21"/>
        </w:rPr>
      </w:pPr>
      <w:r w:rsidRPr="008B5853" w:rsidR="008B5853">
        <w:rPr>
          <w:rFonts w:asciiTheme="minorHAnsi" w:hAnsiTheme="minorHAnsi" w:cstheme="minorHAnsi"/>
          <w:bCs/>
          <w:sz w:val="21"/>
        </w:rPr>
        <w:t xml:space="preserve">Editing</w:t>
      </w:r>
      <w:r w:rsidRPr="00567B5A" w:rsidR="008B5853">
        <w:rPr>
          <w:rFonts w:asciiTheme="minorHAnsi" w:hAnsiTheme="minorHAnsi" w:cstheme="minorHAnsi"/>
          <w:bCs/>
          <w:i w:val="0"/>
          <w:sz w:val="21"/>
        </w:rPr>
        <w:t xml:space="preserve">, pre-press, editing and editorial organisation of the following volumes:</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I. Tognarini (ed.), </w:t>
      </w:r>
      <w:r w:rsidRPr="008B5853">
        <w:rPr>
          <w:rFonts w:asciiTheme="minorHAnsi" w:hAnsiTheme="minorHAnsi" w:cstheme="minorHAnsi"/>
          <w:bCs/>
          <w:sz w:val="21"/>
        </w:rPr>
        <w:t xml:space="preserve">Il Territorio pistoiese e i Lorena tra '700 e '800: viabilità e bonifiche</w:t>
      </w:r>
      <w:r w:rsidRPr="008B5853">
        <w:rPr>
          <w:rFonts w:asciiTheme="minorHAnsi" w:hAnsiTheme="minorHAnsi" w:cstheme="minorHAnsi"/>
          <w:bCs/>
          <w:i w:val="0"/>
          <w:sz w:val="21"/>
        </w:rPr>
        <w:t xml:space="preserve">, Napoli, ESI, 1990, 550 pp. </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I. Tognarini (ed.), </w:t>
      </w:r>
      <w:r w:rsidRPr="008B5853">
        <w:rPr>
          <w:rFonts w:asciiTheme="minorHAnsi" w:hAnsiTheme="minorHAnsi" w:cstheme="minorHAnsi"/>
          <w:bCs/>
          <w:sz w:val="21"/>
        </w:rPr>
        <w:t xml:space="preserve">La Toscana e la Rivoluzione Francese, </w:t>
      </w:r>
      <w:r w:rsidRPr="008B5853">
        <w:rPr>
          <w:rFonts w:asciiTheme="minorHAnsi" w:hAnsiTheme="minorHAnsi" w:cstheme="minorHAnsi"/>
          <w:bCs/>
          <w:i w:val="0"/>
          <w:sz w:val="21"/>
        </w:rPr>
        <w:t xml:space="preserve">Naples, ESI, 1994, CXII+722 pp.</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L. Vigni, </w:t>
      </w:r>
      <w:r w:rsidRPr="008B5853">
        <w:rPr>
          <w:rFonts w:asciiTheme="minorHAnsi" w:hAnsiTheme="minorHAnsi" w:cstheme="minorHAnsi"/>
          <w:bCs/>
          <w:sz w:val="21"/>
        </w:rPr>
        <w:t xml:space="preserve">Patrizi e bottegai a Siena sotto Napoleone</w:t>
      </w:r>
      <w:r w:rsidRPr="008B5853">
        <w:rPr>
          <w:rFonts w:asciiTheme="minorHAnsi" w:hAnsiTheme="minorHAnsi" w:cstheme="minorHAnsi"/>
          <w:bCs/>
          <w:i w:val="0"/>
          <w:sz w:val="21"/>
        </w:rPr>
        <w:t xml:space="preserve">, Naples, ESI, 1997, 314 pp.</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V. Caciulli (ed.), </w:t>
      </w:r>
      <w:r w:rsidRPr="008B5853">
        <w:rPr>
          <w:rFonts w:asciiTheme="minorHAnsi" w:hAnsiTheme="minorHAnsi" w:cstheme="minorHAnsi"/>
          <w:bCs/>
          <w:sz w:val="21"/>
        </w:rPr>
        <w:t xml:space="preserve">Terra e potere: i Martini, una famiglia nella Montevarchi fra XVIII e XIX secolo</w:t>
      </w:r>
      <w:r w:rsidRPr="008B5853">
        <w:rPr>
          <w:rFonts w:asciiTheme="minorHAnsi" w:hAnsiTheme="minorHAnsi" w:cstheme="minorHAnsi"/>
          <w:bCs/>
          <w:i w:val="0"/>
          <w:sz w:val="21"/>
        </w:rPr>
        <w:t xml:space="preserve">, Naples, ESI, 1997, 221 pp.</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A. Zagli, F. Mineccia, A. Giuntini, </w:t>
      </w:r>
      <w:r w:rsidRPr="008B5853">
        <w:rPr>
          <w:rFonts w:asciiTheme="minorHAnsi" w:hAnsiTheme="minorHAnsi" w:cstheme="minorHAnsi"/>
          <w:bCs/>
          <w:sz w:val="21"/>
        </w:rPr>
        <w:t xml:space="preserve">"</w:t>
      </w:r>
      <w:r w:rsidRPr="008B5853">
        <w:rPr>
          <w:rFonts w:asciiTheme="minorHAnsi" w:hAnsiTheme="minorHAnsi" w:cstheme="minorHAnsi"/>
          <w:bCs/>
          <w:sz w:val="21"/>
        </w:rPr>
        <w:t xml:space="preserve">Maladetti </w:t>
      </w:r>
      <w:r w:rsidRPr="008B5853">
        <w:rPr>
          <w:rFonts w:asciiTheme="minorHAnsi" w:hAnsiTheme="minorHAnsi" w:cstheme="minorHAnsi"/>
          <w:bCs/>
          <w:sz w:val="21"/>
        </w:rPr>
        <w:t xml:space="preserve">Beccari". I macellai fiorentini dal '500 al 2000</w:t>
      </w:r>
      <w:r w:rsidRPr="008B5853">
        <w:rPr>
          <w:rFonts w:asciiTheme="minorHAnsi" w:hAnsiTheme="minorHAnsi" w:cstheme="minorHAnsi"/>
          <w:bCs/>
          <w:i w:val="0"/>
          <w:sz w:val="21"/>
        </w:rPr>
        <w:t xml:space="preserve">, Florence, Polistampa, 2000, 293 pp.</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A. Giuntini, </w:t>
      </w:r>
      <w:r w:rsidRPr="008B5853">
        <w:rPr>
          <w:rFonts w:asciiTheme="minorHAnsi" w:hAnsiTheme="minorHAnsi" w:cstheme="minorHAnsi"/>
          <w:bCs/>
          <w:sz w:val="21"/>
        </w:rPr>
        <w:t xml:space="preserve">Soltanto per denaro. La vita gli affari la ricchezza di Emanuele Fenzi negoziante banchiere fiorentino nel Granducato di Toscana (1784-1875)</w:t>
      </w:r>
      <w:r w:rsidRPr="008B5853">
        <w:rPr>
          <w:rFonts w:asciiTheme="minorHAnsi" w:hAnsiTheme="minorHAnsi" w:cstheme="minorHAnsi"/>
          <w:bCs/>
          <w:i w:val="0"/>
          <w:sz w:val="21"/>
        </w:rPr>
        <w:t xml:space="preserve">, Florence, Polistampa, 2002, 201 pp.</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t xml:space="preserve">- I. Tognarini, </w:t>
      </w:r>
      <w:r w:rsidRPr="008B5853">
        <w:rPr>
          <w:rFonts w:asciiTheme="minorHAnsi" w:hAnsiTheme="minorHAnsi" w:cstheme="minorHAnsi"/>
          <w:bCs/>
          <w:sz w:val="21"/>
        </w:rPr>
        <w:t xml:space="preserve">Kesselring e le stragi nazifasciste. 1944 un'estate di sangue in Toscana</w:t>
      </w:r>
      <w:r w:rsidRPr="008B5853">
        <w:rPr>
          <w:rFonts w:asciiTheme="minorHAnsi" w:hAnsiTheme="minorHAnsi" w:cstheme="minorHAnsi"/>
          <w:bCs/>
          <w:i w:val="0"/>
          <w:sz w:val="21"/>
        </w:rPr>
        <w:t xml:space="preserve">, Roma, Carocci - Regione Toscana, 2002, 308 pp.</w:t>
      </w:r>
    </w:p>
    <w:p>
      <w:pPr>
        <w:spacing w:after="0" w:line="240" w:lineRule="auto"/>
        <w:ind w:start="0" w:firstLine="0"/>
        <w:rPr>
          <w:rFonts w:asciiTheme="minorHAnsi" w:hAnsiTheme="minorHAnsi" w:cstheme="minorHAnsi"/>
          <w:bCs/>
          <w:i w:val="0"/>
          <w:sz w:val="21"/>
        </w:rPr>
      </w:pPr>
      <w:r>
        <w:rPr>
          <w:rFonts w:asciiTheme="minorHAnsi" w:hAnsiTheme="minorHAnsi" w:cstheme="minorHAnsi"/>
          <w:bCs/>
          <w:i w:val="0"/>
          <w:sz w:val="21"/>
        </w:rPr>
        <w:t xml:space="preserve">- I. Tognarini (ed.), </w:t>
      </w:r>
      <w:r w:rsidRPr="00E0225B">
        <w:rPr>
          <w:rFonts w:asciiTheme="minorHAnsi" w:hAnsiTheme="minorHAnsi" w:cstheme="minorHAnsi"/>
          <w:bCs/>
          <w:sz w:val="21"/>
        </w:rPr>
        <w:t xml:space="preserve">Livorno nel XX secolo: gli anni cruciali di una città tra fascismo, Resistenza e ricostruzione, </w:t>
      </w:r>
      <w:r w:rsidRPr="00E0225B">
        <w:rPr>
          <w:rFonts w:asciiTheme="minorHAnsi" w:hAnsiTheme="minorHAnsi" w:cstheme="minorHAnsi"/>
          <w:bCs/>
          <w:i w:val="0"/>
          <w:sz w:val="21"/>
        </w:rPr>
        <w:t xml:space="preserve">Florence, Polistampa, 2005</w:t>
      </w:r>
      <w:r>
        <w:rPr>
          <w:rFonts w:asciiTheme="minorHAnsi" w:hAnsiTheme="minorHAnsi" w:cstheme="minorHAnsi"/>
          <w:bCs/>
          <w:i w:val="0"/>
          <w:sz w:val="21"/>
        </w:rPr>
        <w:t xml:space="preserve">.</w:t>
      </w:r>
    </w:p>
    <w:p>
      <w:pPr>
        <w:spacing w:after="0" w:line="240" w:lineRule="auto"/>
        <w:ind w:start="0" w:firstLine="0"/>
        <w:rPr>
          <w:rFonts w:asciiTheme="minorHAnsi" w:hAnsiTheme="minorHAnsi" w:cstheme="minorHAnsi"/>
          <w:bCs/>
          <w:i w:val="0"/>
          <w:sz w:val="21"/>
        </w:rPr>
      </w:pPr>
      <w:r>
        <w:rPr>
          <w:rFonts w:asciiTheme="minorHAnsi" w:hAnsiTheme="minorHAnsi" w:cstheme="minorHAnsi"/>
          <w:bCs/>
          <w:i w:val="0"/>
          <w:sz w:val="21"/>
        </w:rPr>
        <w:t xml:space="preserve">- I. Tognarini, </w:t>
      </w:r>
      <w:r>
        <w:rPr>
          <w:rFonts w:asciiTheme="minorHAnsi" w:hAnsiTheme="minorHAnsi" w:cstheme="minorHAnsi"/>
          <w:bCs/>
          <w:sz w:val="21"/>
        </w:rPr>
        <w:t xml:space="preserve">Toscana in età moderna tra Medici e Lorena: studi e ricerche</w:t>
      </w:r>
      <w:r>
        <w:rPr>
          <w:rFonts w:asciiTheme="minorHAnsi" w:hAnsiTheme="minorHAnsi" w:cstheme="minorHAnsi"/>
          <w:bCs/>
          <w:i w:val="0"/>
          <w:sz w:val="21"/>
        </w:rPr>
        <w:t xml:space="preserve">, Florence, Polistampa, 2012.</w:t>
      </w:r>
    </w:p>
    <w:p w:rsidR="00567B5A" w:rsidP="008B5853" w:rsidRDefault="00567B5A" w14:paraId="01B841DF" w14:textId="77777777">
      <w:pPr>
        <w:spacing w:after="0" w:line="240" w:lineRule="auto"/>
        <w:ind w:start="0" w:firstLine="0"/>
        <w:rPr>
          <w:rFonts w:asciiTheme="minorHAnsi" w:hAnsiTheme="minorHAnsi" w:cstheme="minorHAnsi"/>
          <w:bCs/>
          <w:i w:val="0"/>
          <w:sz w:val="21"/>
        </w:rPr>
      </w:pPr>
    </w:p>
    <w:p>
      <w:pPr>
        <w:spacing w:after="0" w:line="240" w:lineRule="auto"/>
        <w:ind w:start="0" w:firstLine="0"/>
        <w:rPr>
          <w:rFonts w:asciiTheme="minorHAnsi" w:hAnsiTheme="minorHAnsi" w:cstheme="minorHAnsi"/>
          <w:bCs/>
          <w:i w:val="0"/>
          <w:sz w:val="21"/>
        </w:rPr>
      </w:pPr>
      <w:r w:rsidRPr="00567B5A">
        <w:rPr>
          <w:rFonts w:asciiTheme="minorHAnsi" w:hAnsiTheme="minorHAnsi" w:cstheme="minorHAnsi"/>
          <w:bCs/>
          <w:i w:val="0"/>
          <w:sz w:val="21"/>
        </w:rPr>
        <w:t xml:space="preserve">Editorial care, organisation and realisation</w:t>
      </w:r>
      <w:r w:rsidRPr="008B5853">
        <w:rPr>
          <w:rFonts w:asciiTheme="minorHAnsi" w:hAnsiTheme="minorHAnsi" w:cstheme="minorHAnsi"/>
          <w:bCs/>
          <w:i w:val="0"/>
          <w:sz w:val="21"/>
        </w:rPr>
        <w:t xml:space="preserve">:</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i w:val="0"/>
          <w:sz w:val="21"/>
        </w:rPr>
        <w:lastRenderedPageBreak/>
        <w:t xml:space="preserve">- J. P. Filippini, </w:t>
      </w:r>
      <w:r w:rsidRPr="008B5853">
        <w:rPr>
          <w:rFonts w:asciiTheme="minorHAnsi" w:hAnsiTheme="minorHAnsi" w:cstheme="minorHAnsi"/>
          <w:bCs/>
          <w:sz w:val="21"/>
        </w:rPr>
        <w:t xml:space="preserve">Il porto di Livorno e la Toscana (1676-1814), </w:t>
      </w:r>
      <w:r w:rsidRPr="008B5853">
        <w:rPr>
          <w:rFonts w:asciiTheme="minorHAnsi" w:hAnsiTheme="minorHAnsi" w:cstheme="minorHAnsi"/>
          <w:bCs/>
          <w:i w:val="0"/>
          <w:sz w:val="21"/>
        </w:rPr>
        <w:t xml:space="preserve">3 vols., Napoli, ESI, 1998 </w:t>
      </w:r>
      <w:r w:rsidR="00D204CE">
        <w:rPr>
          <w:rFonts w:asciiTheme="minorHAnsi" w:hAnsiTheme="minorHAnsi" w:cstheme="minorHAnsi"/>
          <w:bCs/>
          <w:i w:val="0"/>
          <w:sz w:val="21"/>
        </w:rPr>
        <w:t xml:space="preserve">(</w:t>
      </w:r>
      <w:r w:rsidRPr="008B5853">
        <w:rPr>
          <w:rFonts w:asciiTheme="minorHAnsi" w:hAnsiTheme="minorHAnsi" w:cstheme="minorHAnsi"/>
          <w:bCs/>
          <w:i w:val="0"/>
          <w:sz w:val="21"/>
        </w:rPr>
        <w:t xml:space="preserve">Vol. I, 280 pp.; Vol. II, 428 pp.; Vol. III, 578 pp.</w:t>
      </w:r>
      <w:r w:rsidR="00D204CE">
        <w:rPr>
          <w:rFonts w:asciiTheme="minorHAnsi" w:hAnsiTheme="minorHAnsi" w:cstheme="minorHAnsi"/>
          <w:bCs/>
          <w:i w:val="0"/>
          <w:sz w:val="21"/>
        </w:rPr>
        <w:t xml:space="preserve">)</w:t>
      </w:r>
      <w:r w:rsidRPr="008B5853">
        <w:rPr>
          <w:rFonts w:asciiTheme="minorHAnsi" w:hAnsiTheme="minorHAnsi" w:cstheme="minorHAnsi"/>
          <w:bCs/>
          <w:i w:val="0"/>
          <w:sz w:val="21"/>
        </w:rPr>
        <w:t xml:space="preserve">.</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sz w:val="21"/>
        </w:rPr>
        <w:t xml:space="preserve">- Un passato vicino: memorie e materiali di ricerca per una storia di Agliana, Montale</w:t>
      </w:r>
      <w:r w:rsidRPr="008B5853">
        <w:rPr>
          <w:rFonts w:asciiTheme="minorHAnsi" w:hAnsiTheme="minorHAnsi" w:cstheme="minorHAnsi"/>
          <w:bCs/>
          <w:i w:val="0"/>
          <w:sz w:val="21"/>
        </w:rPr>
        <w:t xml:space="preserve">, </w:t>
      </w:r>
      <w:r w:rsidRPr="008B5853">
        <w:rPr>
          <w:rFonts w:asciiTheme="minorHAnsi" w:hAnsiTheme="minorHAnsi" w:cstheme="minorHAnsi"/>
          <w:bCs/>
          <w:sz w:val="21"/>
        </w:rPr>
        <w:t xml:space="preserve">Quarrata nel XX secolo</w:t>
      </w:r>
      <w:r w:rsidRPr="008B5853">
        <w:rPr>
          <w:rFonts w:asciiTheme="minorHAnsi" w:hAnsiTheme="minorHAnsi" w:cstheme="minorHAnsi"/>
          <w:bCs/>
          <w:i w:val="0"/>
          <w:sz w:val="21"/>
        </w:rPr>
        <w:t xml:space="preserve">, edited by C. </w:t>
      </w:r>
      <w:r w:rsidRPr="008B5853">
        <w:rPr>
          <w:rFonts w:asciiTheme="minorHAnsi" w:hAnsiTheme="minorHAnsi" w:cstheme="minorHAnsi"/>
          <w:bCs/>
          <w:i w:val="0"/>
          <w:sz w:val="21"/>
        </w:rPr>
        <w:t xml:space="preserve">Nassini </w:t>
      </w:r>
      <w:r w:rsidRPr="008B5853">
        <w:rPr>
          <w:rFonts w:asciiTheme="minorHAnsi" w:hAnsiTheme="minorHAnsi" w:cstheme="minorHAnsi"/>
          <w:bCs/>
          <w:i w:val="0"/>
          <w:sz w:val="21"/>
        </w:rPr>
        <w:t xml:space="preserve">and A. Zagli, Arezzo, La Piramide, 1999.</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sz w:val="21"/>
        </w:rPr>
        <w:t xml:space="preserve">- L'Europa della carne. Storia e cultura di mercati e macellai</w:t>
      </w:r>
      <w:r w:rsidRPr="008B5853">
        <w:rPr>
          <w:rFonts w:asciiTheme="minorHAnsi" w:hAnsiTheme="minorHAnsi" w:cstheme="minorHAnsi"/>
          <w:bCs/>
          <w:i w:val="0"/>
          <w:sz w:val="21"/>
        </w:rPr>
        <w:t xml:space="preserve">, edited by F. Mineccia - A. Zagli, Florence, Edizioni Polistampa, 2003.</w:t>
      </w:r>
    </w:p>
    <w:p>
      <w:pPr>
        <w:spacing w:after="0" w:line="240" w:lineRule="auto"/>
        <w:ind w:start="0" w:firstLine="0"/>
        <w:rPr>
          <w:rFonts w:asciiTheme="minorHAnsi" w:hAnsiTheme="minorHAnsi" w:cstheme="minorHAnsi"/>
          <w:bCs/>
          <w:i w:val="0"/>
          <w:sz w:val="21"/>
        </w:rPr>
      </w:pPr>
      <w:r w:rsidRPr="008B5853">
        <w:rPr>
          <w:rFonts w:asciiTheme="minorHAnsi" w:hAnsiTheme="minorHAnsi" w:cstheme="minorHAnsi"/>
          <w:bCs/>
          <w:sz w:val="21"/>
        </w:rPr>
        <w:t xml:space="preserve">- Uomini del Padule: lavoro, vita, tradizioni nel Padule di Fucecchio dal medioevo ad oggi</w:t>
      </w:r>
      <w:r w:rsidRPr="008B5853">
        <w:rPr>
          <w:rFonts w:asciiTheme="minorHAnsi" w:hAnsiTheme="minorHAnsi" w:cstheme="minorHAnsi"/>
          <w:bCs/>
          <w:i w:val="0"/>
          <w:sz w:val="21"/>
        </w:rPr>
        <w:t xml:space="preserve">, edited by A. Zagli, Florence, Polistampa, 2003.</w:t>
      </w:r>
    </w:p>
    <w:p w:rsidRPr="00501BF1" w:rsidR="004F58B4" w:rsidP="00AE4901" w:rsidRDefault="004F58B4" w14:paraId="611F95F2" w14:textId="77777777">
      <w:pPr>
        <w:spacing w:after="0" w:line="240" w:lineRule="auto"/>
        <w:ind w:start="0" w:firstLine="0"/>
        <w:rPr>
          <w:rFonts w:asciiTheme="minorHAnsi" w:hAnsiTheme="minorHAnsi" w:cstheme="minorHAnsi"/>
        </w:rPr>
      </w:pPr>
    </w:p>
    <w:p>
      <w:pPr>
        <w:spacing w:after="0" w:line="240" w:lineRule="auto"/>
        <w:ind w:start="0" w:firstLine="0"/>
        <w:rPr>
          <w:rFonts w:asciiTheme="minorHAnsi" w:hAnsiTheme="minorHAnsi" w:cstheme="minorHAnsi"/>
        </w:rPr>
      </w:pPr>
      <w:r w:rsidRPr="00501BF1" w:rsidR="00EE60C6">
        <w:rPr>
          <w:rFonts w:asciiTheme="minorHAnsi" w:hAnsiTheme="minorHAnsi" w:cstheme="minorHAnsi"/>
          <w:b/>
          <w:i w:val="0"/>
          <w:sz w:val="21"/>
        </w:rPr>
        <w:t xml:space="preserve"> RESEARCH PROJECTS </w:t>
      </w:r>
      <w:r w:rsidR="00364344">
        <w:rPr>
          <w:rFonts w:asciiTheme="minorHAnsi" w:hAnsiTheme="minorHAnsi" w:cstheme="minorHAnsi"/>
          <w:b/>
          <w:i w:val="0"/>
          <w:sz w:val="21"/>
        </w:rPr>
        <w:t xml:space="preserve">* </w:t>
      </w:r>
      <w:r w:rsidR="00364344">
        <w:rPr>
          <w:rFonts w:asciiTheme="minorHAnsi" w:hAnsiTheme="minorHAnsi" w:cstheme="minorHAnsi"/>
          <w:i w:val="0"/>
          <w:sz w:val="21"/>
        </w:rPr>
        <w:t xml:space="preserve">(last </w:t>
      </w:r>
      <w:r w:rsidR="002D2435">
        <w:rPr>
          <w:rFonts w:asciiTheme="minorHAnsi" w:hAnsiTheme="minorHAnsi" w:cstheme="minorHAnsi"/>
          <w:i w:val="0"/>
          <w:sz w:val="21"/>
        </w:rPr>
        <w:t xml:space="preserve">15 </w:t>
      </w:r>
      <w:r w:rsidR="00364344">
        <w:rPr>
          <w:rFonts w:asciiTheme="minorHAnsi" w:hAnsiTheme="minorHAnsi" w:cstheme="minorHAnsi"/>
          <w:i w:val="0"/>
          <w:sz w:val="21"/>
        </w:rPr>
        <w:t xml:space="preserve">years)</w:t>
      </w:r>
    </w:p>
    <w:p w:rsidRPr="00501BF1" w:rsidR="004F58B4" w:rsidP="00AE4901" w:rsidRDefault="000D3DB6" w14:paraId="05B4716D" w14:textId="77777777">
      <w:pPr>
        <w:spacing w:after="0" w:line="240" w:lineRule="auto"/>
        <w:ind w:start="0" w:firstLine="0"/>
        <w:rPr>
          <w:rFonts w:asciiTheme="minorHAnsi" w:hAnsiTheme="minorHAnsi" w:cstheme="minorHAnsi"/>
          <w:i w:val="0"/>
          <w:sz w:val="21"/>
        </w:rPr>
      </w:pPr>
      <w:r w:rsidRPr="00501BF1">
        <w:rPr>
          <w:rFonts w:asciiTheme="minorHAnsi" w:hAnsiTheme="minorHAnsi" w:cstheme="minorHAnsi"/>
          <w:i w:val="0"/>
          <w:sz w:val="21"/>
        </w:rPr>
        <w:t xml:space="preserve"> </w:t>
      </w:r>
    </w:p>
    <w:p>
      <w:pPr>
        <w:spacing w:after="0" w:line="240" w:lineRule="auto"/>
        <w:ind w:start="0" w:firstLine="0"/>
        <w:rPr>
          <w:rFonts w:asciiTheme="minorHAnsi" w:hAnsiTheme="minorHAnsi" w:cstheme="minorHAnsi"/>
          <w:i w:val="0"/>
          <w:sz w:val="21"/>
          <w:szCs w:val="21"/>
        </w:rPr>
      </w:pPr>
      <w:r w:rsidRPr="000D3DB6">
        <w:rPr>
          <w:rFonts w:asciiTheme="minorHAnsi" w:hAnsiTheme="minorHAnsi" w:cstheme="minorHAnsi"/>
          <w:i w:val="0"/>
          <w:sz w:val="21"/>
          <w:szCs w:val="21"/>
        </w:rPr>
        <w:t xml:space="preserve">In the framework of the 'Research Projects of National Interest' (PRIN) co-funded by the MIUR (Ministry of Universities and Scientific and Technological Research), he was part of the projects funded in the PRIN calls (Area 11):</w:t>
      </w:r>
    </w:p>
    <w:p w:rsidRPr="000D3DB6" w:rsidR="00501BF1" w:rsidP="00AE4901" w:rsidRDefault="00501BF1" w14:paraId="4384BA2A" w14:textId="77777777">
      <w:pPr>
        <w:spacing w:after="0" w:line="240" w:lineRule="auto"/>
        <w:ind w:start="0" w:firstLine="0"/>
        <w:rPr>
          <w:rFonts w:asciiTheme="minorHAnsi" w:hAnsiTheme="minorHAnsi" w:cstheme="minorHAnsi"/>
          <w:i w:val="0"/>
          <w:sz w:val="21"/>
          <w:szCs w:val="21"/>
        </w:rPr>
      </w:pPr>
    </w:p>
    <w:p>
      <w:pPr>
        <w:spacing w:after="0" w:line="240" w:lineRule="auto"/>
        <w:ind w:start="0" w:firstLine="0"/>
        <w:rPr>
          <w:rFonts w:asciiTheme="minorHAnsi" w:hAnsiTheme="minorHAnsi" w:cstheme="minorHAnsi"/>
          <w:i w:val="0"/>
          <w:sz w:val="21"/>
          <w:szCs w:val="21"/>
        </w:rPr>
      </w:pPr>
      <w:r w:rsidRPr="000D3DB6">
        <w:rPr>
          <w:rFonts w:asciiTheme="minorHAnsi" w:hAnsiTheme="minorHAnsi" w:cstheme="minorHAnsi"/>
          <w:i w:val="0"/>
          <w:sz w:val="21"/>
          <w:szCs w:val="21"/>
        </w:rPr>
        <w:t xml:space="preserve">2005 </w:t>
      </w:r>
      <w:r w:rsidR="00E4782D">
        <w:rPr>
          <w:rFonts w:asciiTheme="minorHAnsi" w:hAnsiTheme="minorHAnsi" w:cstheme="minorHAnsi"/>
          <w:i w:val="0"/>
          <w:sz w:val="21"/>
          <w:szCs w:val="21"/>
        </w:rPr>
        <w:t xml:space="preserve">- 2008. </w:t>
      </w:r>
      <w:r w:rsidRPr="000D3DB6">
        <w:rPr>
          <w:rFonts w:asciiTheme="minorHAnsi" w:hAnsiTheme="minorHAnsi" w:cstheme="minorHAnsi"/>
          <w:bCs/>
          <w:iCs/>
          <w:sz w:val="21"/>
          <w:szCs w:val="21"/>
        </w:rPr>
        <w:t xml:space="preserve">Political communication and history </w:t>
      </w:r>
      <w:r w:rsidRPr="000D3DB6">
        <w:rPr>
          <w:rFonts w:asciiTheme="minorHAnsi" w:hAnsiTheme="minorHAnsi" w:cstheme="minorHAnsi"/>
          <w:i w:val="0"/>
          <w:sz w:val="21"/>
          <w:szCs w:val="21"/>
        </w:rPr>
        <w:t xml:space="preserve">coordinated at national scientific level by Prof. Francesco Benigno. The two-year research commitment (6 man-months per year) was framed within the project on </w:t>
      </w:r>
      <w:r w:rsidRPr="000D3DB6">
        <w:rPr>
          <w:rFonts w:asciiTheme="minorHAnsi" w:hAnsiTheme="minorHAnsi" w:cstheme="minorHAnsi"/>
          <w:sz w:val="21"/>
          <w:szCs w:val="21"/>
        </w:rPr>
        <w:t xml:space="preserve">Historiography and Politics in Tuscany from the 1500s to the 1700s at the </w:t>
      </w:r>
      <w:r w:rsidRPr="000D3DB6">
        <w:rPr>
          <w:rFonts w:asciiTheme="minorHAnsi" w:hAnsiTheme="minorHAnsi" w:cstheme="minorHAnsi"/>
          <w:i w:val="0"/>
          <w:iCs/>
          <w:sz w:val="21"/>
          <w:szCs w:val="21"/>
        </w:rPr>
        <w:t xml:space="preserve">research unit of the University of Pisa coordinated by the scientific head Prof. Elena Fasano Guarini (Prot. 2005111077_004</w:t>
      </w:r>
      <w:bookmarkStart w:name="2005111077" w:id="0"/>
      <w:bookmarkStart w:name="2005111077_004" w:id="1"/>
      <w:bookmarkEnd w:id="0"/>
      <w:bookmarkEnd w:id="1"/>
      <w:r w:rsidRPr="000D3DB6">
        <w:rPr>
          <w:rFonts w:asciiTheme="minorHAnsi" w:hAnsiTheme="minorHAnsi" w:cstheme="minorHAnsi"/>
          <w:i w:val="0"/>
          <w:iCs/>
          <w:sz w:val="21"/>
          <w:szCs w:val="21"/>
        </w:rPr>
        <w:t xml:space="preserve"> ) [project concluded in February 2008]. </w:t>
      </w:r>
    </w:p>
    <w:p w:rsidRPr="000D3DB6" w:rsidR="00501BF1" w:rsidP="00AE4901" w:rsidRDefault="00501BF1" w14:paraId="0CC0A624" w14:textId="77777777">
      <w:pPr>
        <w:spacing w:after="0" w:line="240" w:lineRule="auto"/>
        <w:ind w:start="0" w:firstLine="0"/>
        <w:rPr>
          <w:rFonts w:asciiTheme="minorHAnsi" w:hAnsiTheme="minorHAnsi" w:cstheme="minorHAnsi"/>
          <w:i w:val="0"/>
          <w:sz w:val="21"/>
          <w:szCs w:val="21"/>
        </w:rPr>
      </w:pP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i w:val="0"/>
          <w:sz w:val="21"/>
          <w:szCs w:val="21"/>
        </w:rPr>
        <w:t xml:space="preserve">2008 </w:t>
      </w:r>
      <w:r w:rsidR="00E4782D">
        <w:rPr>
          <w:rFonts w:asciiTheme="minorHAnsi" w:hAnsiTheme="minorHAnsi" w:cstheme="minorHAnsi"/>
          <w:i w:val="0"/>
          <w:sz w:val="21"/>
          <w:szCs w:val="21"/>
        </w:rPr>
        <w:t xml:space="preserve">- 2013. </w:t>
      </w:r>
      <w:r w:rsidRPr="000D3DB6">
        <w:rPr>
          <w:rFonts w:asciiTheme="minorHAnsi" w:hAnsiTheme="minorHAnsi" w:cstheme="minorHAnsi"/>
          <w:bCs/>
          <w:sz w:val="21"/>
          <w:szCs w:val="21"/>
        </w:rPr>
        <w:t xml:space="preserve">Papacy and International Politics in the Modern Age</w:t>
      </w:r>
      <w:r w:rsidRPr="000D3DB6">
        <w:rPr>
          <w:rFonts w:asciiTheme="minorHAnsi" w:hAnsiTheme="minorHAnsi" w:cstheme="minorHAnsi"/>
          <w:i w:val="0"/>
          <w:sz w:val="21"/>
          <w:szCs w:val="21"/>
        </w:rPr>
        <w:t xml:space="preserve">, </w:t>
      </w:r>
      <w:r w:rsidRPr="000D3DB6">
        <w:rPr>
          <w:rFonts w:asciiTheme="minorHAnsi" w:hAnsiTheme="minorHAnsi" w:cstheme="minorHAnsi"/>
          <w:i w:val="0"/>
          <w:iCs/>
          <w:sz w:val="21"/>
          <w:szCs w:val="21"/>
        </w:rPr>
        <w:t xml:space="preserve">coordinated at national scientific level </w:t>
      </w:r>
      <w:r w:rsidRPr="000D3DB6">
        <w:rPr>
          <w:rFonts w:asciiTheme="minorHAnsi" w:hAnsiTheme="minorHAnsi" w:cstheme="minorHAnsi"/>
          <w:i w:val="0"/>
          <w:sz w:val="21"/>
          <w:szCs w:val="21"/>
        </w:rPr>
        <w:t xml:space="preserve">by Prof. Maria Antonietta </w:t>
      </w:r>
      <w:r w:rsidRPr="000D3DB6">
        <w:rPr>
          <w:rFonts w:asciiTheme="minorHAnsi" w:hAnsiTheme="minorHAnsi" w:cstheme="minorHAnsi"/>
          <w:i w:val="0"/>
          <w:sz w:val="21"/>
          <w:szCs w:val="21"/>
        </w:rPr>
        <w:t xml:space="preserve">Visceglia</w:t>
      </w:r>
      <w:r w:rsidRPr="000D3DB6">
        <w:rPr>
          <w:rFonts w:asciiTheme="minorHAnsi" w:hAnsiTheme="minorHAnsi" w:cstheme="minorHAnsi"/>
          <w:i w:val="0"/>
          <w:sz w:val="21"/>
          <w:szCs w:val="21"/>
        </w:rPr>
        <w:t xml:space="preserve">. The </w:t>
      </w:r>
      <w:r w:rsidRPr="000D3DB6">
        <w:rPr>
          <w:rFonts w:asciiTheme="minorHAnsi" w:hAnsiTheme="minorHAnsi" w:cstheme="minorHAnsi"/>
          <w:i w:val="0"/>
          <w:sz w:val="21"/>
          <w:szCs w:val="21"/>
        </w:rPr>
        <w:t xml:space="preserve">universities </w:t>
      </w:r>
      <w:r w:rsidRPr="000D3DB6">
        <w:rPr>
          <w:rFonts w:asciiTheme="minorHAnsi" w:hAnsiTheme="minorHAnsi" w:cstheme="minorHAnsi"/>
          <w:i w:val="0"/>
          <w:sz w:val="21"/>
          <w:szCs w:val="21"/>
        </w:rPr>
        <w:t xml:space="preserve">involved </w:t>
      </w:r>
      <w:r w:rsidR="00D204CE">
        <w:rPr>
          <w:rFonts w:asciiTheme="minorHAnsi" w:hAnsiTheme="minorHAnsi" w:cstheme="minorHAnsi"/>
          <w:i w:val="0"/>
          <w:sz w:val="21"/>
          <w:szCs w:val="21"/>
        </w:rPr>
        <w:t xml:space="preserve">were </w:t>
      </w:r>
      <w:r w:rsidRPr="000D3DB6">
        <w:rPr>
          <w:rFonts w:asciiTheme="minorHAnsi" w:hAnsiTheme="minorHAnsi" w:cstheme="minorHAnsi"/>
          <w:i w:val="0"/>
          <w:sz w:val="21"/>
          <w:szCs w:val="21"/>
        </w:rPr>
        <w:t xml:space="preserve">the universities of Rome (I 'LA Sapienza' and III 'Tor Vergata'), Pisa, Teramo and Modena. The two-year research commitment (6 months per year) (</w:t>
      </w:r>
      <w:r w:rsidRPr="000D3DB6">
        <w:rPr>
          <w:rFonts w:asciiTheme="minorHAnsi" w:hAnsiTheme="minorHAnsi" w:cstheme="minorHAnsi"/>
          <w:sz w:val="21"/>
          <w:szCs w:val="21"/>
        </w:rPr>
        <w:t xml:space="preserve">Giovanni Niccolini Medicean Ambassador in Rome at the end of the 16th century</w:t>
      </w:r>
      <w:r w:rsidRPr="000D3DB6">
        <w:rPr>
          <w:rFonts w:asciiTheme="minorHAnsi" w:hAnsiTheme="minorHAnsi" w:cstheme="minorHAnsi"/>
          <w:i w:val="0"/>
          <w:sz w:val="21"/>
          <w:szCs w:val="21"/>
        </w:rPr>
        <w:t xml:space="preserve">) was framed within the </w:t>
      </w:r>
      <w:r w:rsidRPr="000D3DB6">
        <w:rPr>
          <w:rFonts w:asciiTheme="minorHAnsi" w:hAnsiTheme="minorHAnsi" w:cstheme="minorHAnsi"/>
          <w:i w:val="0"/>
          <w:iCs/>
          <w:sz w:val="21"/>
          <w:szCs w:val="21"/>
        </w:rPr>
        <w:t xml:space="preserve">project on </w:t>
      </w:r>
      <w:r w:rsidRPr="000D3DB6">
        <w:rPr>
          <w:rFonts w:asciiTheme="minorHAnsi" w:hAnsiTheme="minorHAnsi" w:cstheme="minorHAnsi"/>
          <w:bCs/>
          <w:iCs/>
          <w:sz w:val="21"/>
          <w:szCs w:val="21"/>
        </w:rPr>
        <w:t xml:space="preserve">La Toscana medicea e il Papato tra Mediterraneo e Europa </w:t>
      </w:r>
      <w:r w:rsidRPr="000D3DB6">
        <w:rPr>
          <w:rFonts w:asciiTheme="minorHAnsi" w:hAnsiTheme="minorHAnsi" w:cstheme="minorHAnsi"/>
          <w:i w:val="0"/>
          <w:iCs/>
          <w:sz w:val="21"/>
          <w:szCs w:val="21"/>
        </w:rPr>
        <w:t xml:space="preserve">at the research unit of the University of Pisa coordinated by the scientific responsible Prof. </w:t>
      </w:r>
      <w:r w:rsidRPr="000D3DB6">
        <w:rPr>
          <w:rFonts w:asciiTheme="minorHAnsi" w:hAnsiTheme="minorHAnsi" w:cstheme="minorHAnsi"/>
          <w:i w:val="0"/>
          <w:iCs/>
          <w:sz w:val="21"/>
          <w:szCs w:val="21"/>
        </w:rPr>
        <w:t xml:space="preserve">Franco Angiolini </w:t>
      </w:r>
      <w:r w:rsidRPr="000D3DB6">
        <w:rPr>
          <w:rFonts w:asciiTheme="minorHAnsi" w:hAnsiTheme="minorHAnsi" w:cstheme="minorHAnsi"/>
          <w:i w:val="0"/>
          <w:iCs/>
          <w:sz w:val="21"/>
          <w:szCs w:val="21"/>
        </w:rPr>
        <w:t xml:space="preserve">(Prot. 2008T5ZPM2_005</w:t>
      </w:r>
      <w:bookmarkStart w:name="2008T5ZPM2" w:id="2"/>
      <w:bookmarkStart w:name="2008T5ZPM2_005" w:id="3"/>
      <w:bookmarkEnd w:id="2"/>
      <w:bookmarkEnd w:id="3"/>
      <w:r w:rsidRPr="000D3DB6">
        <w:rPr>
          <w:rFonts w:asciiTheme="minorHAnsi" w:hAnsiTheme="minorHAnsi" w:cstheme="minorHAnsi"/>
          <w:i w:val="0"/>
          <w:iCs/>
          <w:sz w:val="21"/>
          <w:szCs w:val="21"/>
        </w:rPr>
        <w:t xml:space="preserve"> ) [project concluded in September 2013].</w:t>
      </w:r>
    </w:p>
    <w:p w:rsidRPr="000D3DB6" w:rsidR="00501BF1" w:rsidP="00AE4901" w:rsidRDefault="00501BF1" w14:paraId="37856DBA" w14:textId="77777777">
      <w:pPr>
        <w:spacing w:after="0" w:line="240" w:lineRule="auto"/>
        <w:ind w:start="0" w:firstLine="0"/>
        <w:rPr>
          <w:rFonts w:asciiTheme="minorHAnsi" w:hAnsiTheme="minorHAnsi" w:cstheme="minorHAnsi"/>
          <w:i w:val="0"/>
          <w:iCs/>
          <w:sz w:val="21"/>
          <w:szCs w:val="21"/>
        </w:rPr>
      </w:pP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i w:val="0"/>
          <w:sz w:val="21"/>
          <w:szCs w:val="21"/>
        </w:rPr>
        <w:t xml:space="preserve">ATHENAO RESEARCH PROJECTS (PAR) - University of Siena. He participated as a member of the research unit in the following two-year PAR Projects funded by the University of Siena:</w:t>
      </w: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i w:val="0"/>
          <w:iCs/>
          <w:sz w:val="21"/>
          <w:szCs w:val="21"/>
        </w:rPr>
        <w:t xml:space="preserve">PAR 2004 </w:t>
      </w: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bCs/>
          <w:iCs/>
          <w:sz w:val="21"/>
          <w:szCs w:val="21"/>
        </w:rPr>
        <w:t xml:space="preserve">- Defining States: Economic Frontiers, Community Frontiers, Ecclesiastical Frontiers in Medicean Tuscany (</w:t>
      </w:r>
      <w:r w:rsidRPr="000D3DB6">
        <w:rPr>
          <w:rFonts w:asciiTheme="minorHAnsi" w:hAnsiTheme="minorHAnsi" w:cstheme="minorHAnsi"/>
          <w:bCs/>
          <w:iCs/>
          <w:sz w:val="21"/>
          <w:szCs w:val="21"/>
        </w:rPr>
        <w:t xml:space="preserve">16th-18th </w:t>
      </w:r>
      <w:r w:rsidRPr="000D3DB6">
        <w:rPr>
          <w:rFonts w:asciiTheme="minorHAnsi" w:hAnsiTheme="minorHAnsi" w:cstheme="minorHAnsi"/>
          <w:bCs/>
          <w:iCs/>
          <w:sz w:val="21"/>
          <w:szCs w:val="21"/>
        </w:rPr>
        <w:t xml:space="preserve">centuries</w:t>
      </w:r>
      <w:r w:rsidRPr="000D3DB6">
        <w:rPr>
          <w:rFonts w:asciiTheme="minorHAnsi" w:hAnsiTheme="minorHAnsi" w:cstheme="minorHAnsi"/>
          <w:bCs/>
          <w:iCs/>
          <w:sz w:val="21"/>
          <w:szCs w:val="21"/>
        </w:rPr>
        <w:t xml:space="preserve">)</w:t>
      </w:r>
      <w:r w:rsidRPr="000D3DB6">
        <w:rPr>
          <w:rFonts w:asciiTheme="minorHAnsi" w:hAnsiTheme="minorHAnsi" w:cstheme="minorHAnsi"/>
          <w:i w:val="0"/>
          <w:iCs/>
          <w:sz w:val="21"/>
          <w:szCs w:val="21"/>
        </w:rPr>
        <w:t xml:space="preserve">, scientific responsible Prof. </w:t>
      </w:r>
      <w:r w:rsidRPr="000D3DB6">
        <w:rPr>
          <w:rFonts w:asciiTheme="minorHAnsi" w:hAnsiTheme="minorHAnsi" w:cstheme="minorHAnsi"/>
          <w:i w:val="0"/>
          <w:iCs/>
          <w:sz w:val="21"/>
          <w:szCs w:val="21"/>
        </w:rPr>
        <w:t xml:space="preserve">G. Greco</w:t>
      </w:r>
      <w:r w:rsidRPr="000D3DB6">
        <w:rPr>
          <w:rFonts w:asciiTheme="minorHAnsi" w:hAnsiTheme="minorHAnsi" w:cstheme="minorHAnsi"/>
          <w:i w:val="0"/>
          <w:iCs/>
          <w:sz w:val="21"/>
          <w:szCs w:val="21"/>
        </w:rPr>
        <w:t xml:space="preserve">.</w:t>
      </w: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i w:val="0"/>
          <w:iCs/>
          <w:sz w:val="21"/>
          <w:szCs w:val="21"/>
        </w:rPr>
        <w:t xml:space="preserve">PAR 2006 </w:t>
      </w:r>
    </w:p>
    <w:p>
      <w:pPr>
        <w:spacing w:after="0" w:line="240" w:lineRule="auto"/>
        <w:ind w:start="0" w:firstLine="0"/>
        <w:rPr>
          <w:rFonts w:asciiTheme="minorHAnsi" w:hAnsiTheme="minorHAnsi" w:cstheme="minorHAnsi"/>
          <w:i w:val="0"/>
          <w:iCs/>
          <w:sz w:val="21"/>
          <w:szCs w:val="21"/>
        </w:rPr>
      </w:pPr>
      <w:r w:rsidRPr="000D3DB6">
        <w:rPr>
          <w:rFonts w:asciiTheme="minorHAnsi" w:hAnsiTheme="minorHAnsi" w:cstheme="minorHAnsi"/>
          <w:iCs/>
          <w:sz w:val="21"/>
          <w:szCs w:val="21"/>
        </w:rPr>
        <w:t xml:space="preserve">- Knowing and Governing the Territory: Southern Tuscany and the Ancient Sienese State in the Descriptive Sources of the Modern Age</w:t>
      </w:r>
      <w:r w:rsidRPr="000D3DB6">
        <w:rPr>
          <w:rFonts w:asciiTheme="minorHAnsi" w:hAnsiTheme="minorHAnsi" w:cstheme="minorHAnsi"/>
          <w:bCs/>
          <w:i w:val="0"/>
          <w:iCs/>
          <w:sz w:val="21"/>
          <w:szCs w:val="21"/>
        </w:rPr>
        <w:t xml:space="preserve">, </w:t>
      </w:r>
      <w:r w:rsidRPr="000D3DB6">
        <w:rPr>
          <w:rFonts w:asciiTheme="minorHAnsi" w:hAnsiTheme="minorHAnsi" w:cstheme="minorHAnsi"/>
          <w:i w:val="0"/>
          <w:iCs/>
          <w:sz w:val="21"/>
          <w:szCs w:val="21"/>
        </w:rPr>
        <w:t xml:space="preserve">scientific responsible Prof. G. Greco.</w:t>
      </w:r>
    </w:p>
    <w:p w:rsidRPr="000D3DB6" w:rsidR="00501BF1" w:rsidP="00AE4901" w:rsidRDefault="00501BF1" w14:paraId="3971ECA9" w14:textId="77777777">
      <w:pPr>
        <w:spacing w:after="0" w:line="240" w:lineRule="auto"/>
        <w:ind w:start="0" w:firstLine="0"/>
        <w:rPr>
          <w:rFonts w:asciiTheme="minorHAnsi" w:hAnsiTheme="minorHAnsi" w:cstheme="minorHAnsi"/>
          <w:i w:val="0"/>
          <w:iCs/>
          <w:sz w:val="21"/>
          <w:szCs w:val="21"/>
        </w:rPr>
      </w:pPr>
    </w:p>
    <w:p>
      <w:pPr>
        <w:spacing w:after="0" w:line="240" w:lineRule="auto"/>
        <w:ind w:start="0" w:firstLine="0"/>
        <w:rPr>
          <w:rFonts w:asciiTheme="minorHAnsi" w:hAnsiTheme="minorHAnsi" w:cstheme="minorHAnsi"/>
          <w:i w:val="0"/>
          <w:sz w:val="21"/>
          <w:szCs w:val="21"/>
        </w:rPr>
      </w:pPr>
      <w:r w:rsidR="00660151">
        <w:rPr>
          <w:rFonts w:asciiTheme="minorHAnsi" w:hAnsiTheme="minorHAnsi" w:cstheme="minorHAnsi"/>
          <w:i w:val="0"/>
          <w:sz w:val="21"/>
          <w:szCs w:val="21"/>
        </w:rPr>
        <w:t xml:space="preserve">2015-23</w:t>
      </w:r>
      <w:r w:rsidRPr="000D3DB6">
        <w:rPr>
          <w:rFonts w:asciiTheme="minorHAnsi" w:hAnsiTheme="minorHAnsi" w:cstheme="minorHAnsi"/>
          <w:i w:val="0"/>
          <w:sz w:val="21"/>
          <w:szCs w:val="21"/>
        </w:rPr>
        <w:t xml:space="preserve">. </w:t>
      </w:r>
      <w:r w:rsidRPr="000D3DB6">
        <w:rPr>
          <w:rFonts w:asciiTheme="minorHAnsi" w:hAnsiTheme="minorHAnsi" w:cstheme="minorHAnsi"/>
          <w:i w:val="0"/>
          <w:sz w:val="21"/>
          <w:szCs w:val="21"/>
        </w:rPr>
        <w:t xml:space="preserve">Scientific Director of the multidisciplinary project </w:t>
      </w:r>
      <w:r w:rsidRPr="000D3DB6">
        <w:rPr>
          <w:rFonts w:asciiTheme="minorHAnsi" w:hAnsiTheme="minorHAnsi" w:cstheme="minorHAnsi"/>
          <w:i w:val="0"/>
          <w:sz w:val="21"/>
          <w:szCs w:val="21"/>
        </w:rPr>
        <w:t xml:space="preserve">TraTTO </w:t>
      </w:r>
      <w:r w:rsidRPr="000D3DB6">
        <w:rPr>
          <w:rFonts w:asciiTheme="minorHAnsi" w:hAnsiTheme="minorHAnsi" w:cstheme="minorHAnsi"/>
          <w:i w:val="0"/>
          <w:sz w:val="21"/>
          <w:szCs w:val="21"/>
        </w:rPr>
        <w:t xml:space="preserve">(Transumanza e Territorio in Toscana) </w:t>
      </w:r>
      <w:hyperlink w:history="1" r:id="rId15">
        <w:r w:rsidRPr="00E4782D">
          <w:rPr>
            <w:rStyle w:val="Collegamentoipertestuale"/>
            <w:rFonts w:asciiTheme="minorHAnsi" w:hAnsiTheme="minorHAnsi" w:cstheme="minorHAnsi"/>
            <w:i w:val="0"/>
            <w:iCs/>
            <w:sz w:val="21"/>
            <w:szCs w:val="21"/>
          </w:rPr>
          <w:t xml:space="preserve">http://www.dssbc.unisi.it/it/ricerca/progetti-di-ricerca/progetto-tratto</w:t>
        </w:r>
      </w:hyperlink>
      <w:r w:rsidRPr="000D3DB6">
        <w:rPr>
          <w:rFonts w:asciiTheme="minorHAnsi" w:hAnsiTheme="minorHAnsi" w:cstheme="minorHAnsi"/>
          <w:i w:val="0"/>
          <w:sz w:val="21"/>
          <w:szCs w:val="21"/>
        </w:rPr>
        <w:t xml:space="preserve"> developed in agreement between the University of Siena - Department of Historical Sciences and Cultural Heritage and the École </w:t>
      </w:r>
      <w:r w:rsidRPr="000D3DB6">
        <w:rPr>
          <w:rFonts w:asciiTheme="minorHAnsi" w:hAnsiTheme="minorHAnsi" w:cstheme="minorHAnsi"/>
          <w:i w:val="0"/>
          <w:sz w:val="21"/>
          <w:szCs w:val="21"/>
        </w:rPr>
        <w:t xml:space="preserve">française </w:t>
      </w:r>
      <w:r w:rsidRPr="000D3DB6">
        <w:rPr>
          <w:rFonts w:asciiTheme="minorHAnsi" w:hAnsiTheme="minorHAnsi" w:cstheme="minorHAnsi"/>
          <w:i w:val="0"/>
          <w:sz w:val="21"/>
          <w:szCs w:val="21"/>
        </w:rPr>
        <w:t xml:space="preserve">de Rome within the </w:t>
      </w:r>
      <w:r w:rsidRPr="000D3DB6">
        <w:rPr>
          <w:rFonts w:asciiTheme="minorHAnsi" w:hAnsiTheme="minorHAnsi" w:cstheme="minorHAnsi"/>
          <w:i w:val="0"/>
          <w:sz w:val="21"/>
          <w:szCs w:val="21"/>
        </w:rPr>
        <w:t xml:space="preserve">Programme </w:t>
      </w:r>
      <w:r w:rsidRPr="000D3DB6">
        <w:rPr>
          <w:rFonts w:asciiTheme="minorHAnsi" w:hAnsiTheme="minorHAnsi" w:cstheme="minorHAnsi"/>
          <w:i w:val="0"/>
          <w:sz w:val="21"/>
          <w:szCs w:val="21"/>
        </w:rPr>
        <w:t xml:space="preserve">de Recherche 2012-2016, Axe 1, </w:t>
      </w:r>
      <w:r w:rsidRPr="000D3DB6">
        <w:rPr>
          <w:rFonts w:asciiTheme="minorHAnsi" w:hAnsiTheme="minorHAnsi" w:cstheme="minorHAnsi"/>
          <w:i w:val="0"/>
          <w:sz w:val="21"/>
          <w:szCs w:val="21"/>
        </w:rPr>
        <w:t xml:space="preserve">Thème </w:t>
      </w:r>
      <w:r w:rsidRPr="000D3DB6">
        <w:rPr>
          <w:rFonts w:asciiTheme="minorHAnsi" w:hAnsiTheme="minorHAnsi" w:cstheme="minorHAnsi"/>
          <w:i w:val="0"/>
          <w:sz w:val="21"/>
          <w:szCs w:val="21"/>
        </w:rPr>
        <w:t xml:space="preserve">1, </w:t>
      </w:r>
      <w:r w:rsidRPr="000D3DB6">
        <w:rPr>
          <w:rFonts w:asciiTheme="minorHAnsi" w:hAnsiTheme="minorHAnsi" w:cstheme="minorHAnsi"/>
          <w:iCs/>
          <w:sz w:val="21"/>
          <w:szCs w:val="21"/>
        </w:rPr>
        <w:t xml:space="preserve">La </w:t>
      </w:r>
      <w:r w:rsidRPr="000D3DB6">
        <w:rPr>
          <w:rFonts w:asciiTheme="minorHAnsi" w:hAnsiTheme="minorHAnsi" w:cstheme="minorHAnsi"/>
          <w:iCs/>
          <w:sz w:val="21"/>
          <w:szCs w:val="21"/>
        </w:rPr>
        <w:t xml:space="preserve">transhumance </w:t>
      </w:r>
      <w:r w:rsidRPr="000D3DB6">
        <w:rPr>
          <w:rFonts w:asciiTheme="minorHAnsi" w:hAnsiTheme="minorHAnsi" w:cstheme="minorHAnsi"/>
          <w:iCs/>
          <w:sz w:val="21"/>
          <w:szCs w:val="21"/>
        </w:rPr>
        <w:t xml:space="preserve">en Italie centrale de la </w:t>
      </w:r>
      <w:r w:rsidRPr="000D3DB6">
        <w:rPr>
          <w:rFonts w:asciiTheme="minorHAnsi" w:hAnsiTheme="minorHAnsi" w:cstheme="minorHAnsi"/>
          <w:iCs/>
          <w:sz w:val="21"/>
          <w:szCs w:val="21"/>
        </w:rPr>
        <w:t xml:space="preserve">Protohistoire </w:t>
      </w:r>
      <w:r w:rsidRPr="000D3DB6">
        <w:rPr>
          <w:rFonts w:asciiTheme="minorHAnsi" w:hAnsiTheme="minorHAnsi" w:cstheme="minorHAnsi"/>
          <w:iCs/>
          <w:sz w:val="21"/>
          <w:szCs w:val="21"/>
        </w:rPr>
        <w:t xml:space="preserve">à nos jours</w:t>
      </w:r>
      <w:r w:rsidRPr="000D3DB6">
        <w:rPr>
          <w:rFonts w:asciiTheme="minorHAnsi" w:hAnsiTheme="minorHAnsi" w:cstheme="minorHAnsi"/>
          <w:i w:val="0"/>
          <w:sz w:val="21"/>
          <w:szCs w:val="21"/>
        </w:rPr>
        <w:t xml:space="preserve">, dir. resp. prof. S. </w:t>
      </w:r>
      <w:r w:rsidRPr="000D3DB6">
        <w:rPr>
          <w:rFonts w:asciiTheme="minorHAnsi" w:hAnsiTheme="minorHAnsi" w:cstheme="minorHAnsi"/>
          <w:i w:val="0"/>
          <w:sz w:val="21"/>
          <w:szCs w:val="21"/>
        </w:rPr>
        <w:t xml:space="preserve">Bourdin </w:t>
      </w:r>
      <w:r w:rsidRPr="000D3DB6">
        <w:rPr>
          <w:rFonts w:asciiTheme="minorHAnsi" w:hAnsiTheme="minorHAnsi" w:cstheme="minorHAnsi"/>
          <w:i w:val="0"/>
          <w:sz w:val="21"/>
          <w:szCs w:val="21"/>
        </w:rPr>
        <w:t xml:space="preserve">(renewed for the four-year period </w:t>
      </w:r>
      <w:r w:rsidR="00AE4901">
        <w:rPr>
          <w:rFonts w:asciiTheme="minorHAnsi" w:hAnsiTheme="minorHAnsi" w:cstheme="minorHAnsi"/>
          <w:i w:val="0"/>
          <w:sz w:val="21"/>
          <w:szCs w:val="21"/>
        </w:rPr>
        <w:t xml:space="preserve">2017-21</w:t>
      </w:r>
      <w:r w:rsidRPr="000D3DB6">
        <w:rPr>
          <w:rFonts w:asciiTheme="minorHAnsi" w:hAnsiTheme="minorHAnsi" w:cstheme="minorHAnsi"/>
          <w:i w:val="0"/>
          <w:sz w:val="21"/>
          <w:szCs w:val="21"/>
        </w:rPr>
        <w:t xml:space="preserve">). </w:t>
      </w:r>
      <w:r w:rsidRPr="000D3DB6">
        <w:rPr>
          <w:rFonts w:asciiTheme="minorHAnsi" w:hAnsiTheme="minorHAnsi" w:cstheme="minorHAnsi"/>
          <w:i w:val="0"/>
          <w:sz w:val="21"/>
          <w:szCs w:val="21"/>
        </w:rPr>
        <w:t xml:space="preserve">The project enjoys the patronage of Legambiente</w:t>
      </w:r>
      <w:r w:rsidR="00D109BD">
        <w:rPr>
          <w:rFonts w:asciiTheme="minorHAnsi" w:hAnsiTheme="minorHAnsi" w:cstheme="minorHAnsi"/>
          <w:i w:val="0"/>
          <w:sz w:val="21"/>
          <w:szCs w:val="21"/>
        </w:rPr>
        <w:t xml:space="preserve">. </w:t>
      </w:r>
      <w:r w:rsidRPr="000D3DB6">
        <w:rPr>
          <w:rFonts w:asciiTheme="minorHAnsi" w:hAnsiTheme="minorHAnsi" w:cstheme="minorHAnsi"/>
          <w:i w:val="0"/>
          <w:sz w:val="21"/>
          <w:szCs w:val="21"/>
        </w:rPr>
        <w:t xml:space="preserve">In 2016-18</w:t>
      </w:r>
      <w:r w:rsidR="00D109BD">
        <w:rPr>
          <w:rFonts w:asciiTheme="minorHAnsi" w:hAnsiTheme="minorHAnsi" w:cstheme="minorHAnsi"/>
          <w:i w:val="0"/>
          <w:sz w:val="21"/>
          <w:szCs w:val="21"/>
        </w:rPr>
        <w:t xml:space="preserve">, </w:t>
      </w:r>
      <w:r w:rsidR="002D2435">
        <w:rPr>
          <w:rFonts w:asciiTheme="minorHAnsi" w:hAnsiTheme="minorHAnsi" w:cstheme="minorHAnsi"/>
          <w:i w:val="0"/>
          <w:sz w:val="21"/>
          <w:szCs w:val="21"/>
        </w:rPr>
        <w:t xml:space="preserve">the </w:t>
      </w:r>
      <w:r w:rsidRPr="000D3DB6" w:rsidR="002D2435">
        <w:rPr>
          <w:rFonts w:asciiTheme="minorHAnsi" w:hAnsiTheme="minorHAnsi" w:cstheme="minorHAnsi"/>
          <w:i w:val="0"/>
          <w:sz w:val="21"/>
          <w:szCs w:val="21"/>
        </w:rPr>
        <w:t xml:space="preserve">TraTTO </w:t>
      </w:r>
      <w:r w:rsidR="002D2435">
        <w:rPr>
          <w:rFonts w:asciiTheme="minorHAnsi" w:hAnsiTheme="minorHAnsi" w:cstheme="minorHAnsi"/>
          <w:i w:val="0"/>
          <w:sz w:val="21"/>
          <w:szCs w:val="21"/>
        </w:rPr>
        <w:t xml:space="preserve">project </w:t>
      </w:r>
      <w:r w:rsidR="00D109BD">
        <w:rPr>
          <w:rFonts w:asciiTheme="minorHAnsi" w:hAnsiTheme="minorHAnsi" w:cstheme="minorHAnsi"/>
          <w:i w:val="0"/>
          <w:sz w:val="21"/>
          <w:szCs w:val="21"/>
        </w:rPr>
        <w:t xml:space="preserve">received </w:t>
      </w:r>
      <w:r w:rsidR="00D109BD">
        <w:rPr>
          <w:rFonts w:asciiTheme="minorHAnsi" w:hAnsiTheme="minorHAnsi" w:cstheme="minorHAnsi"/>
          <w:i w:val="0"/>
          <w:sz w:val="21"/>
          <w:szCs w:val="21"/>
        </w:rPr>
        <w:t xml:space="preserve">co-funding </w:t>
      </w:r>
      <w:r w:rsidRPr="000D3DB6">
        <w:rPr>
          <w:rFonts w:asciiTheme="minorHAnsi" w:hAnsiTheme="minorHAnsi" w:cstheme="minorHAnsi"/>
          <w:i w:val="0"/>
          <w:sz w:val="21"/>
          <w:szCs w:val="21"/>
        </w:rPr>
        <w:t xml:space="preserve">from the DSSBC (University Plan for Research - PAR). </w:t>
      </w:r>
      <w:r w:rsidR="00D109BD">
        <w:rPr>
          <w:rFonts w:asciiTheme="minorHAnsi" w:hAnsiTheme="minorHAnsi" w:cstheme="minorHAnsi"/>
          <w:i w:val="0"/>
          <w:sz w:val="21"/>
          <w:szCs w:val="21"/>
        </w:rPr>
        <w:t xml:space="preserve">In 2019-20 it was </w:t>
      </w:r>
      <w:r w:rsidR="002D2435">
        <w:rPr>
          <w:rFonts w:asciiTheme="minorHAnsi" w:hAnsiTheme="minorHAnsi" w:cstheme="minorHAnsi"/>
          <w:i w:val="0"/>
          <w:sz w:val="21"/>
          <w:szCs w:val="21"/>
        </w:rPr>
        <w:t xml:space="preserve">awarded </w:t>
      </w:r>
      <w:r w:rsidR="00D109BD">
        <w:rPr>
          <w:rFonts w:asciiTheme="minorHAnsi" w:hAnsiTheme="minorHAnsi" w:cstheme="minorHAnsi"/>
          <w:i w:val="0"/>
          <w:sz w:val="21"/>
          <w:szCs w:val="21"/>
        </w:rPr>
        <w:t xml:space="preserve">an </w:t>
      </w:r>
      <w:r w:rsidR="00202386">
        <w:rPr>
          <w:rFonts w:asciiTheme="minorHAnsi" w:hAnsiTheme="minorHAnsi" w:cstheme="minorHAnsi"/>
          <w:i w:val="0"/>
          <w:sz w:val="21"/>
          <w:szCs w:val="21"/>
        </w:rPr>
        <w:t xml:space="preserve">additional </w:t>
      </w:r>
      <w:r w:rsidR="00D109BD">
        <w:rPr>
          <w:rFonts w:asciiTheme="minorHAnsi" w:hAnsiTheme="minorHAnsi" w:cstheme="minorHAnsi"/>
          <w:i w:val="0"/>
          <w:sz w:val="21"/>
          <w:szCs w:val="21"/>
        </w:rPr>
        <w:t xml:space="preserve">annual research grant from the </w:t>
      </w:r>
      <w:r w:rsidR="00202386">
        <w:rPr>
          <w:rFonts w:asciiTheme="minorHAnsi" w:hAnsiTheme="minorHAnsi" w:cstheme="minorHAnsi"/>
          <w:i w:val="0"/>
          <w:sz w:val="21"/>
          <w:szCs w:val="21"/>
        </w:rPr>
        <w:t xml:space="preserve">DSSBC's research funds (University Plan for Research - PAR).</w:t>
      </w:r>
    </w:p>
    <w:p w:rsidRPr="000D3DB6" w:rsidR="00501BF1" w:rsidP="00AE4901" w:rsidRDefault="00501BF1" w14:paraId="6CB7EFD0" w14:textId="77777777">
      <w:pPr>
        <w:spacing w:after="0" w:line="240" w:lineRule="auto"/>
        <w:ind w:start="0" w:firstLine="0"/>
        <w:rPr>
          <w:rFonts w:asciiTheme="minorHAnsi" w:hAnsiTheme="minorHAnsi" w:cstheme="minorHAnsi"/>
          <w:i w:val="0"/>
          <w:sz w:val="21"/>
          <w:szCs w:val="21"/>
        </w:rPr>
      </w:pPr>
    </w:p>
    <w:p>
      <w:pPr>
        <w:spacing w:after="0" w:line="240" w:lineRule="auto"/>
        <w:ind w:start="0" w:firstLine="0"/>
        <w:rPr>
          <w:rFonts w:asciiTheme="minorHAnsi" w:hAnsiTheme="minorHAnsi" w:cstheme="minorHAnsi"/>
          <w:i w:val="0"/>
          <w:sz w:val="21"/>
          <w:szCs w:val="21"/>
        </w:rPr>
      </w:pPr>
      <w:r w:rsidRPr="000D3DB6">
        <w:rPr>
          <w:rFonts w:asciiTheme="minorHAnsi" w:hAnsiTheme="minorHAnsi" w:cstheme="minorHAnsi"/>
          <w:i w:val="0"/>
          <w:sz w:val="21"/>
          <w:szCs w:val="21"/>
        </w:rPr>
        <w:t xml:space="preserve">2016-2019: Member of the Scientific Committee (Chairman Prof. G. Pinto) and of the Organising Committee for </w:t>
      </w:r>
      <w:r w:rsidR="00E4782D">
        <w:rPr>
          <w:rFonts w:asciiTheme="minorHAnsi" w:hAnsiTheme="minorHAnsi" w:cstheme="minorHAnsi"/>
          <w:i w:val="0"/>
          <w:sz w:val="21"/>
          <w:szCs w:val="21"/>
        </w:rPr>
        <w:t xml:space="preserve">cultural </w:t>
      </w:r>
      <w:r w:rsidRPr="000D3DB6">
        <w:rPr>
          <w:rFonts w:asciiTheme="minorHAnsi" w:hAnsiTheme="minorHAnsi" w:cstheme="minorHAnsi"/>
          <w:i w:val="0"/>
          <w:sz w:val="21"/>
          <w:szCs w:val="21"/>
        </w:rPr>
        <w:t xml:space="preserve">events </w:t>
      </w:r>
      <w:r w:rsidR="00E4782D">
        <w:rPr>
          <w:rFonts w:asciiTheme="minorHAnsi" w:hAnsiTheme="minorHAnsi" w:cstheme="minorHAnsi"/>
          <w:i w:val="0"/>
          <w:sz w:val="21"/>
          <w:szCs w:val="21"/>
        </w:rPr>
        <w:t xml:space="preserve">and </w:t>
      </w:r>
      <w:r w:rsidRPr="000D3DB6">
        <w:rPr>
          <w:rFonts w:asciiTheme="minorHAnsi" w:hAnsiTheme="minorHAnsi" w:cstheme="minorHAnsi"/>
          <w:i w:val="0"/>
          <w:sz w:val="21"/>
          <w:szCs w:val="21"/>
        </w:rPr>
        <w:t xml:space="preserve">exhibitions in the project </w:t>
      </w:r>
      <w:r w:rsidRPr="000D3DB6">
        <w:rPr>
          <w:rFonts w:asciiTheme="minorHAnsi" w:hAnsiTheme="minorHAnsi" w:cstheme="minorHAnsi"/>
          <w:sz w:val="21"/>
          <w:szCs w:val="21"/>
        </w:rPr>
        <w:t xml:space="preserve">Empoli 2019: nine hundred years of history </w:t>
      </w:r>
      <w:r w:rsidRPr="000D3DB6">
        <w:rPr>
          <w:rFonts w:asciiTheme="minorHAnsi" w:hAnsiTheme="minorHAnsi" w:cstheme="minorHAnsi"/>
          <w:i w:val="0"/>
          <w:sz w:val="21"/>
          <w:szCs w:val="21"/>
        </w:rPr>
        <w:t xml:space="preserve">(cycle of conferences, documentary and multimedia exhibition, final publication of the volume)</w:t>
      </w:r>
    </w:p>
    <w:p w:rsidR="00EE60C6" w:rsidP="00AE4901" w:rsidRDefault="00EE60C6" w14:paraId="7C67F125" w14:textId="77777777">
      <w:pPr>
        <w:spacing w:after="0" w:line="240" w:lineRule="auto"/>
        <w:ind w:start="0" w:firstLine="0"/>
        <w:rPr>
          <w:rFonts w:asciiTheme="minorHAnsi" w:hAnsiTheme="minorHAnsi" w:cstheme="minorHAnsi"/>
          <w:i w:val="0"/>
          <w:sz w:val="22"/>
        </w:rPr>
      </w:pPr>
    </w:p>
    <w:p w:rsidR="00071484" w:rsidP="00AE4901" w:rsidRDefault="00071484" w14:paraId="440CDEF1" w14:textId="77777777">
      <w:pPr>
        <w:spacing w:after="0" w:line="240" w:lineRule="auto"/>
        <w:ind w:start="0" w:firstLine="0"/>
        <w:jc w:val="left"/>
        <w:rPr>
          <w:rFonts w:asciiTheme="minorHAnsi" w:hAnsiTheme="minorHAnsi" w:cstheme="minorHAnsi"/>
          <w:b/>
          <w:i w:val="0"/>
          <w:sz w:val="22"/>
        </w:rPr>
      </w:pPr>
    </w:p>
    <w:p>
      <w:pPr>
        <w:spacing w:after="0" w:line="240" w:lineRule="auto"/>
        <w:ind w:start="0" w:firstLine="0"/>
        <w:jc w:val="left"/>
        <w:rPr>
          <w:rFonts w:asciiTheme="minorHAnsi" w:hAnsiTheme="minorHAnsi" w:cstheme="minorHAnsi"/>
          <w:b/>
          <w:i w:val="0"/>
          <w:sz w:val="22"/>
        </w:rPr>
      </w:pPr>
      <w:r w:rsidRPr="002066E4">
        <w:rPr>
          <w:rFonts w:asciiTheme="minorHAnsi" w:hAnsiTheme="minorHAnsi" w:cstheme="minorHAnsi"/>
          <w:b/>
          <w:i w:val="0"/>
          <w:sz w:val="22"/>
        </w:rPr>
        <w:t xml:space="preserve">PROMOTION AND DISSEMINATION ACTIVITIES</w:t>
      </w:r>
    </w:p>
    <w:p w:rsidR="00AE4901" w:rsidP="002066E4" w:rsidRDefault="00AE4901" w14:paraId="5C60E914" w14:textId="77777777">
      <w:pPr>
        <w:spacing w:after="0" w:line="240" w:lineRule="auto"/>
        <w:ind w:start="0" w:firstLine="0"/>
        <w:rPr>
          <w:rFonts w:asciiTheme="minorHAnsi" w:hAnsiTheme="minorHAnsi" w:cstheme="minorHAnsi"/>
          <w:b/>
          <w:i w:val="0"/>
          <w:sz w:val="21"/>
        </w:rPr>
      </w:pP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Designing and collaborating in the creation of </w:t>
      </w:r>
      <w:r>
        <w:rPr>
          <w:rFonts w:asciiTheme="minorHAnsi" w:hAnsiTheme="minorHAnsi" w:cstheme="minorHAnsi"/>
          <w:i w:val="0"/>
          <w:sz w:val="21"/>
        </w:rPr>
        <w:t xml:space="preserve">multimedia texts and </w:t>
      </w:r>
      <w:r w:rsidRPr="002066E4">
        <w:rPr>
          <w:rFonts w:asciiTheme="minorHAnsi" w:hAnsiTheme="minorHAnsi" w:cstheme="minorHAnsi"/>
          <w:i w:val="0"/>
          <w:sz w:val="21"/>
        </w:rPr>
        <w:t xml:space="preserve">exhibition routes (archive research, retrieval of iconographic materials, elaboration of texts):</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June 1991. Cerreto Guidi. Collaboration on the historical-documentary exhibition </w:t>
      </w:r>
      <w:r w:rsidRPr="002066E4">
        <w:rPr>
          <w:rFonts w:asciiTheme="minorHAnsi" w:hAnsiTheme="minorHAnsi" w:cstheme="minorHAnsi"/>
          <w:sz w:val="21"/>
        </w:rPr>
        <w:t xml:space="preserve">Cerreto Guidi. History of a territory.</w:t>
      </w:r>
    </w:p>
    <w:p>
      <w:pPr>
        <w:spacing w:after="0" w:line="240" w:lineRule="auto"/>
        <w:ind w:start="0" w:firstLine="0"/>
        <w:rPr>
          <w:rFonts w:asciiTheme="minorHAnsi" w:hAnsiTheme="minorHAnsi" w:cstheme="minorHAnsi"/>
          <w:i w:val="0"/>
          <w:sz w:val="21"/>
        </w:rPr>
      </w:pPr>
      <w:r w:rsidR="00D109BD">
        <w:rPr>
          <w:rFonts w:asciiTheme="minorHAnsi" w:hAnsiTheme="minorHAnsi" w:cstheme="minorHAnsi"/>
          <w:i w:val="0"/>
          <w:sz w:val="21"/>
        </w:rPr>
        <w:t xml:space="preserve">- May-December </w:t>
      </w:r>
      <w:r w:rsidRPr="002066E4">
        <w:rPr>
          <w:rFonts w:asciiTheme="minorHAnsi" w:hAnsiTheme="minorHAnsi" w:cstheme="minorHAnsi"/>
          <w:i w:val="0"/>
          <w:sz w:val="21"/>
        </w:rPr>
        <w:t xml:space="preserve">1995. Dicomano, S. Godenzo, Terra del Sole-Castrocaro, Forlì. Creation and mounting of the historical-documentary exhibition </w:t>
      </w:r>
      <w:r w:rsidRPr="002066E4">
        <w:rPr>
          <w:rFonts w:asciiTheme="minorHAnsi" w:hAnsiTheme="minorHAnsi" w:cstheme="minorHAnsi"/>
          <w:sz w:val="21"/>
        </w:rPr>
        <w:t xml:space="preserve">Strade fra Val di Sieve e Romagna. History and archaeology </w:t>
      </w:r>
      <w:r w:rsidRPr="002066E4">
        <w:rPr>
          <w:rFonts w:asciiTheme="minorHAnsi" w:hAnsiTheme="minorHAnsi" w:cstheme="minorHAnsi"/>
          <w:i w:val="0"/>
          <w:sz w:val="21"/>
        </w:rPr>
        <w:t xml:space="preserve">in collaboration with P. Pirillo and Gruppo Archeologico Dicomanese.</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September 1995. Montevarchi. Collaboration</w:t>
      </w:r>
      <w:r w:rsidR="00D109BD">
        <w:rPr>
          <w:rFonts w:asciiTheme="minorHAnsi" w:hAnsiTheme="minorHAnsi" w:cstheme="minorHAnsi"/>
          <w:i w:val="0"/>
          <w:sz w:val="21"/>
        </w:rPr>
        <w:t xml:space="preserve">, research and setting up </w:t>
      </w:r>
      <w:r w:rsidRPr="002066E4">
        <w:rPr>
          <w:rFonts w:asciiTheme="minorHAnsi" w:hAnsiTheme="minorHAnsi" w:cstheme="minorHAnsi"/>
          <w:i w:val="0"/>
          <w:sz w:val="21"/>
        </w:rPr>
        <w:t xml:space="preserve">for the exhibition </w:t>
      </w:r>
      <w:r w:rsidRPr="002066E4">
        <w:rPr>
          <w:rFonts w:asciiTheme="minorHAnsi" w:hAnsiTheme="minorHAnsi" w:cstheme="minorHAnsi"/>
          <w:sz w:val="21"/>
        </w:rPr>
        <w:t xml:space="preserve">Montevarchi. "Construction" of a town between Architecture and History (</w:t>
      </w:r>
      <w:r w:rsidRPr="002066E4">
        <w:rPr>
          <w:rFonts w:asciiTheme="minorHAnsi" w:hAnsiTheme="minorHAnsi" w:cstheme="minorHAnsi"/>
          <w:sz w:val="21"/>
        </w:rPr>
        <w:t xml:space="preserve">19th-20th </w:t>
      </w:r>
      <w:r w:rsidRPr="002066E4">
        <w:rPr>
          <w:rFonts w:asciiTheme="minorHAnsi" w:hAnsiTheme="minorHAnsi" w:cstheme="minorHAnsi"/>
          <w:sz w:val="21"/>
        </w:rPr>
        <w:t xml:space="preserve">centuries</w:t>
      </w:r>
      <w:r w:rsidRPr="002066E4">
        <w:rPr>
          <w:rFonts w:asciiTheme="minorHAnsi" w:hAnsiTheme="minorHAnsi" w:cstheme="minorHAnsi"/>
          <w:sz w:val="21"/>
        </w:rPr>
        <w:t xml:space="preserve">)</w:t>
      </w:r>
      <w:r w:rsidRPr="002066E4">
        <w:rPr>
          <w:rFonts w:asciiTheme="minorHAnsi" w:hAnsiTheme="minorHAnsi" w:cstheme="minorHAnsi"/>
          <w:i w:val="0"/>
          <w:sz w:val="21"/>
        </w:rPr>
        <w:t xml:space="preserve">.</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May 1996. Montevarchi. Collaboration</w:t>
      </w:r>
      <w:r w:rsidR="00D109BD">
        <w:rPr>
          <w:rFonts w:asciiTheme="minorHAnsi" w:hAnsiTheme="minorHAnsi" w:cstheme="minorHAnsi"/>
          <w:i w:val="0"/>
          <w:sz w:val="21"/>
        </w:rPr>
        <w:t xml:space="preserve">, historical research, script </w:t>
      </w:r>
      <w:r w:rsidRPr="002066E4">
        <w:rPr>
          <w:rFonts w:asciiTheme="minorHAnsi" w:hAnsiTheme="minorHAnsi" w:cstheme="minorHAnsi"/>
          <w:i w:val="0"/>
          <w:sz w:val="21"/>
        </w:rPr>
        <w:t xml:space="preserve">for the staging of the public historical re-enactment initiative on </w:t>
      </w:r>
      <w:r w:rsidRPr="002066E4">
        <w:rPr>
          <w:rFonts w:asciiTheme="minorHAnsi" w:hAnsiTheme="minorHAnsi" w:cstheme="minorHAnsi"/>
          <w:sz w:val="21"/>
        </w:rPr>
        <w:t xml:space="preserve">Alessandra and the Mari family of Montevarchi</w:t>
      </w:r>
      <w:r w:rsidRPr="002066E4">
        <w:rPr>
          <w:rFonts w:asciiTheme="minorHAnsi" w:hAnsiTheme="minorHAnsi" w:cstheme="minorHAnsi"/>
          <w:i w:val="0"/>
          <w:sz w:val="21"/>
        </w:rPr>
        <w:t xml:space="preserve">.</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June 1997. Cecina. Collaboration, research and preparation of the exhibition </w:t>
      </w:r>
      <w:r w:rsidRPr="002066E4">
        <w:rPr>
          <w:rFonts w:asciiTheme="minorHAnsi" w:hAnsiTheme="minorHAnsi" w:cstheme="minorHAnsi"/>
          <w:sz w:val="21"/>
        </w:rPr>
        <w:t xml:space="preserve">La Magona di Cecina. Monument, museum of industry, pole for scientific research</w:t>
      </w:r>
      <w:r w:rsidRPr="002066E4">
        <w:rPr>
          <w:rFonts w:asciiTheme="minorHAnsi" w:hAnsiTheme="minorHAnsi" w:cstheme="minorHAnsi"/>
          <w:i w:val="0"/>
          <w:sz w:val="21"/>
        </w:rPr>
        <w:t xml:space="preserve">.</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January 1998. Montevarchi. Collaboration, </w:t>
      </w:r>
      <w:r w:rsidR="00D109BD">
        <w:rPr>
          <w:rFonts w:asciiTheme="minorHAnsi" w:hAnsiTheme="minorHAnsi" w:cstheme="minorHAnsi"/>
          <w:i w:val="0"/>
          <w:sz w:val="21"/>
        </w:rPr>
        <w:t xml:space="preserve">historical </w:t>
      </w:r>
      <w:r w:rsidRPr="002066E4">
        <w:rPr>
          <w:rFonts w:asciiTheme="minorHAnsi" w:hAnsiTheme="minorHAnsi" w:cstheme="minorHAnsi"/>
          <w:i w:val="0"/>
          <w:sz w:val="21"/>
        </w:rPr>
        <w:t xml:space="preserve">research </w:t>
      </w:r>
      <w:r w:rsidRPr="002066E4">
        <w:rPr>
          <w:rFonts w:asciiTheme="minorHAnsi" w:hAnsiTheme="minorHAnsi" w:cstheme="minorHAnsi"/>
          <w:i w:val="0"/>
          <w:sz w:val="21"/>
        </w:rPr>
        <w:t xml:space="preserve">and preparation of the exhibition </w:t>
      </w:r>
      <w:r w:rsidRPr="002066E4">
        <w:rPr>
          <w:rFonts w:asciiTheme="minorHAnsi" w:hAnsiTheme="minorHAnsi" w:cstheme="minorHAnsi"/>
          <w:sz w:val="21"/>
        </w:rPr>
        <w:t xml:space="preserve">Il Diavolo e il Diavoletto. Raffaello </w:t>
      </w:r>
      <w:r w:rsidRPr="002066E4">
        <w:rPr>
          <w:rFonts w:asciiTheme="minorHAnsi" w:hAnsiTheme="minorHAnsi" w:cstheme="minorHAnsi"/>
          <w:sz w:val="21"/>
        </w:rPr>
        <w:t xml:space="preserve">Magiotti</w:t>
      </w:r>
      <w:r w:rsidRPr="002066E4">
        <w:rPr>
          <w:rFonts w:asciiTheme="minorHAnsi" w:hAnsiTheme="minorHAnsi" w:cstheme="minorHAnsi"/>
          <w:sz w:val="21"/>
        </w:rPr>
        <w:t xml:space="preserve">, a scientist from Montevarchi at the court of Galileo</w:t>
      </w:r>
      <w:r w:rsidRPr="002066E4">
        <w:rPr>
          <w:rFonts w:asciiTheme="minorHAnsi" w:hAnsiTheme="minorHAnsi" w:cstheme="minorHAnsi"/>
          <w:i w:val="0"/>
          <w:sz w:val="21"/>
        </w:rPr>
        <w:t xml:space="preserve">.</w:t>
      </w:r>
    </w:p>
    <w:p>
      <w:pPr>
        <w:spacing w:after="0" w:line="240" w:lineRule="auto"/>
        <w:ind w:start="0" w:firstLine="0"/>
        <w:rPr>
          <w:rFonts w:asciiTheme="minorHAnsi" w:hAnsiTheme="minorHAnsi" w:cstheme="minorHAnsi"/>
          <w:i w:val="0"/>
          <w:sz w:val="21"/>
        </w:rPr>
      </w:pPr>
      <w:r>
        <w:rPr>
          <w:rFonts w:asciiTheme="minorHAnsi" w:hAnsiTheme="minorHAnsi" w:cstheme="minorHAnsi"/>
          <w:i w:val="0"/>
          <w:sz w:val="21"/>
        </w:rPr>
        <w:t xml:space="preserve">- 1999. Contributor </w:t>
      </w:r>
      <w:r w:rsidR="00974D5F">
        <w:rPr>
          <w:rFonts w:asciiTheme="minorHAnsi" w:hAnsiTheme="minorHAnsi" w:cstheme="minorHAnsi"/>
          <w:i w:val="0"/>
          <w:sz w:val="21"/>
        </w:rPr>
        <w:t xml:space="preserve">and co-author </w:t>
      </w:r>
      <w:r>
        <w:rPr>
          <w:rFonts w:asciiTheme="minorHAnsi" w:hAnsiTheme="minorHAnsi" w:cstheme="minorHAnsi"/>
          <w:i w:val="0"/>
          <w:sz w:val="21"/>
        </w:rPr>
        <w:t xml:space="preserve">of the publication </w:t>
      </w:r>
      <w:r w:rsidRPr="00B61CCB">
        <w:rPr>
          <w:rFonts w:asciiTheme="minorHAnsi" w:hAnsiTheme="minorHAnsi" w:cstheme="minorHAnsi"/>
          <w:sz w:val="21"/>
        </w:rPr>
        <w:t xml:space="preserve">1799 : the drawn 'Viva Maria'</w:t>
      </w:r>
      <w:r>
        <w:rPr>
          <w:rFonts w:asciiTheme="minorHAnsi" w:hAnsiTheme="minorHAnsi" w:cstheme="minorHAnsi"/>
          <w:i w:val="0"/>
          <w:sz w:val="21"/>
        </w:rPr>
        <w:t xml:space="preserve">, </w:t>
      </w:r>
      <w:r w:rsidRPr="006E4C05" w:rsidR="006E4C05">
        <w:rPr>
          <w:rFonts w:asciiTheme="minorHAnsi" w:hAnsiTheme="minorHAnsi" w:cstheme="minorHAnsi"/>
          <w:i w:val="0"/>
          <w:sz w:val="21"/>
        </w:rPr>
        <w:t xml:space="preserve">Graphic </w:t>
      </w:r>
      <w:r w:rsidRPr="006E4C05" w:rsidR="006E4C05">
        <w:rPr>
          <w:rFonts w:asciiTheme="minorHAnsi" w:hAnsiTheme="minorHAnsi" w:cstheme="minorHAnsi"/>
          <w:i w:val="0"/>
          <w:sz w:val="21"/>
        </w:rPr>
        <w:t xml:space="preserve">Novel </w:t>
      </w:r>
      <w:r w:rsidRPr="006E4C05" w:rsidR="006E4C05">
        <w:rPr>
          <w:rFonts w:asciiTheme="minorHAnsi" w:hAnsiTheme="minorHAnsi" w:cstheme="minorHAnsi"/>
          <w:i w:val="0"/>
          <w:sz w:val="21"/>
        </w:rPr>
        <w:t xml:space="preserve">[conception, script and texts Ivan Tognarini, Carla </w:t>
      </w:r>
      <w:r w:rsidRPr="006E4C05" w:rsidR="006E4C05">
        <w:rPr>
          <w:rFonts w:asciiTheme="minorHAnsi" w:hAnsiTheme="minorHAnsi" w:cstheme="minorHAnsi"/>
          <w:i w:val="0"/>
          <w:sz w:val="21"/>
        </w:rPr>
        <w:t xml:space="preserve">Nassini</w:t>
      </w:r>
      <w:r w:rsidRPr="006E4C05" w:rsidR="006E4C05">
        <w:rPr>
          <w:rFonts w:asciiTheme="minorHAnsi" w:hAnsiTheme="minorHAnsi" w:cstheme="minorHAnsi"/>
          <w:i w:val="0"/>
          <w:sz w:val="21"/>
        </w:rPr>
        <w:t xml:space="preserve">, Andrea Zagli]</w:t>
      </w:r>
      <w:r w:rsidR="006E4C05">
        <w:rPr>
          <w:rFonts w:asciiTheme="minorHAnsi" w:hAnsiTheme="minorHAnsi" w:cstheme="minorHAnsi"/>
          <w:i w:val="0"/>
          <w:sz w:val="21"/>
        </w:rPr>
        <w:t xml:space="preserve">, Siena, </w:t>
      </w:r>
      <w:r w:rsidR="006E4C05">
        <w:rPr>
          <w:rFonts w:asciiTheme="minorHAnsi" w:hAnsiTheme="minorHAnsi" w:cstheme="minorHAnsi"/>
          <w:i w:val="0"/>
          <w:sz w:val="21"/>
        </w:rPr>
        <w:t xml:space="preserve">Protagon </w:t>
      </w:r>
      <w:r w:rsidR="006E4C05">
        <w:rPr>
          <w:rFonts w:asciiTheme="minorHAnsi" w:hAnsiTheme="minorHAnsi" w:cstheme="minorHAnsi"/>
          <w:i w:val="0"/>
          <w:sz w:val="21"/>
        </w:rPr>
        <w:t xml:space="preserve">Editori Toscani, 1999, 75 pp.</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May 1999. Conception, research and realisation of some didactic paths in local history collected in the volume </w:t>
      </w:r>
      <w:r w:rsidRPr="002066E4">
        <w:rPr>
          <w:rFonts w:asciiTheme="minorHAnsi" w:hAnsiTheme="minorHAnsi" w:cstheme="minorHAnsi"/>
          <w:sz w:val="21"/>
        </w:rPr>
        <w:t xml:space="preserve">Un passato vicino: memorie e materiali di ricerca per una storia di Agliana, Montale</w:t>
      </w:r>
      <w:r w:rsidRPr="002066E4">
        <w:rPr>
          <w:rFonts w:asciiTheme="minorHAnsi" w:hAnsiTheme="minorHAnsi" w:cstheme="minorHAnsi"/>
          <w:i w:val="0"/>
          <w:sz w:val="21"/>
        </w:rPr>
        <w:t xml:space="preserve">, </w:t>
      </w:r>
      <w:r w:rsidRPr="002066E4">
        <w:rPr>
          <w:rFonts w:asciiTheme="minorHAnsi" w:hAnsiTheme="minorHAnsi" w:cstheme="minorHAnsi"/>
          <w:sz w:val="21"/>
        </w:rPr>
        <w:t xml:space="preserve">Quarrata nel XX secolo</w:t>
      </w:r>
      <w:r w:rsidRPr="002066E4">
        <w:rPr>
          <w:rFonts w:asciiTheme="minorHAnsi" w:hAnsiTheme="minorHAnsi" w:cstheme="minorHAnsi"/>
          <w:i w:val="0"/>
          <w:sz w:val="21"/>
        </w:rPr>
        <w:t xml:space="preserve">, edited by C. </w:t>
      </w:r>
      <w:r w:rsidRPr="002066E4">
        <w:rPr>
          <w:rFonts w:asciiTheme="minorHAnsi" w:hAnsiTheme="minorHAnsi" w:cstheme="minorHAnsi"/>
          <w:i w:val="0"/>
          <w:sz w:val="21"/>
        </w:rPr>
        <w:t xml:space="preserve">Nassini </w:t>
      </w:r>
      <w:r w:rsidRPr="002066E4">
        <w:rPr>
          <w:rFonts w:asciiTheme="minorHAnsi" w:hAnsiTheme="minorHAnsi" w:cstheme="minorHAnsi"/>
          <w:i w:val="0"/>
          <w:sz w:val="21"/>
        </w:rPr>
        <w:t xml:space="preserve">and A. Zagli, Arezzo, 1999.</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September </w:t>
      </w:r>
      <w:r w:rsidR="00D109BD">
        <w:rPr>
          <w:rFonts w:asciiTheme="minorHAnsi" w:hAnsiTheme="minorHAnsi" w:cstheme="minorHAnsi"/>
          <w:i w:val="0"/>
          <w:sz w:val="21"/>
        </w:rPr>
        <w:t xml:space="preserve">2000 </w:t>
      </w:r>
      <w:r w:rsidRPr="002066E4">
        <w:rPr>
          <w:rFonts w:asciiTheme="minorHAnsi" w:hAnsiTheme="minorHAnsi" w:cstheme="minorHAnsi"/>
          <w:i w:val="0"/>
          <w:sz w:val="21"/>
        </w:rPr>
        <w:t xml:space="preserve">- March 2001. Screenplay, conception of the texts accompanying the videos, iconographic suggestions, writing of all the texts accompanying the multimedia work </w:t>
      </w:r>
      <w:r w:rsidRPr="002066E4">
        <w:rPr>
          <w:rFonts w:asciiTheme="minorHAnsi" w:hAnsiTheme="minorHAnsi" w:cstheme="minorHAnsi"/>
          <w:sz w:val="21"/>
        </w:rPr>
        <w:t xml:space="preserve">Dalla Riforma all'Assolutismo</w:t>
      </w:r>
      <w:r w:rsidRPr="002066E4">
        <w:rPr>
          <w:rFonts w:asciiTheme="minorHAnsi" w:hAnsiTheme="minorHAnsi" w:cstheme="minorHAnsi"/>
          <w:i w:val="0"/>
          <w:sz w:val="21"/>
        </w:rPr>
        <w:t xml:space="preserve">, ipertesto in </w:t>
      </w:r>
      <w:r w:rsidRPr="002066E4">
        <w:rPr>
          <w:rFonts w:asciiTheme="minorHAnsi" w:hAnsiTheme="minorHAnsi" w:cstheme="minorHAnsi"/>
          <w:sz w:val="21"/>
        </w:rPr>
        <w:t xml:space="preserve">Le grandi epoche storiche</w:t>
      </w:r>
      <w:r w:rsidRPr="002066E4">
        <w:rPr>
          <w:rFonts w:asciiTheme="minorHAnsi" w:hAnsiTheme="minorHAnsi" w:cstheme="minorHAnsi"/>
          <w:i w:val="0"/>
          <w:sz w:val="21"/>
        </w:rPr>
        <w:t xml:space="preserve">, </w:t>
      </w:r>
      <w:r w:rsidRPr="002066E4">
        <w:rPr>
          <w:rFonts w:asciiTheme="minorHAnsi" w:hAnsiTheme="minorHAnsi" w:cstheme="minorHAnsi"/>
          <w:i w:val="0"/>
          <w:sz w:val="21"/>
        </w:rPr>
        <w:t xml:space="preserve">Cd-Rom</w:t>
      </w:r>
      <w:r w:rsidRPr="002066E4">
        <w:rPr>
          <w:rFonts w:asciiTheme="minorHAnsi" w:hAnsiTheme="minorHAnsi" w:cstheme="minorHAnsi"/>
          <w:i w:val="0"/>
          <w:sz w:val="21"/>
        </w:rPr>
        <w:t xml:space="preserve">, no. 6, L'Espresso Educational - Scala Group, April 2001.</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January 2002. Collaboration in the realisation of the multimedia hypertext </w:t>
      </w:r>
      <w:r w:rsidR="00620DB9">
        <w:rPr>
          <w:rFonts w:asciiTheme="minorHAnsi" w:hAnsiTheme="minorHAnsi" w:cstheme="minorHAnsi"/>
          <w:i w:val="0"/>
          <w:sz w:val="21"/>
        </w:rPr>
        <w:t xml:space="preserve">CD ROM </w:t>
      </w:r>
      <w:r w:rsidRPr="002066E4">
        <w:rPr>
          <w:rFonts w:asciiTheme="minorHAnsi" w:hAnsiTheme="minorHAnsi" w:cstheme="minorHAnsi"/>
          <w:sz w:val="21"/>
        </w:rPr>
        <w:t xml:space="preserve">Piombino nel XX secolo </w:t>
      </w:r>
      <w:r w:rsidRPr="002066E4">
        <w:rPr>
          <w:rFonts w:asciiTheme="minorHAnsi" w:hAnsiTheme="minorHAnsi" w:cstheme="minorHAnsi"/>
          <w:i w:val="0"/>
          <w:sz w:val="21"/>
        </w:rPr>
        <w:t xml:space="preserve">(Piombino in </w:t>
      </w:r>
      <w:r w:rsidRPr="002066E4">
        <w:rPr>
          <w:rFonts w:asciiTheme="minorHAnsi" w:hAnsiTheme="minorHAnsi" w:cstheme="minorHAnsi"/>
          <w:sz w:val="21"/>
        </w:rPr>
        <w:t xml:space="preserve">the 20th century)</w:t>
      </w:r>
      <w:r w:rsidRPr="002066E4">
        <w:rPr>
          <w:rFonts w:asciiTheme="minorHAnsi" w:hAnsiTheme="minorHAnsi" w:cstheme="minorHAnsi"/>
          <w:i w:val="0"/>
          <w:sz w:val="21"/>
        </w:rPr>
        <w:t xml:space="preserve">, presented on 26 January at the Piombino Castle on the occasion of the 'Day of Remembrance'.</w:t>
      </w:r>
    </w:p>
    <w:p>
      <w:pPr>
        <w:spacing w:after="0" w:line="240" w:lineRule="auto"/>
        <w:ind w:start="0" w:firstLine="0"/>
        <w:rPr>
          <w:rFonts w:asciiTheme="minorHAnsi" w:hAnsiTheme="minorHAnsi" w:cstheme="minorHAnsi"/>
          <w:i w:val="0"/>
          <w:sz w:val="21"/>
        </w:rPr>
      </w:pPr>
      <w:r w:rsidRPr="002066E4">
        <w:rPr>
          <w:rFonts w:asciiTheme="minorHAnsi" w:hAnsiTheme="minorHAnsi" w:cstheme="minorHAnsi"/>
          <w:i w:val="0"/>
          <w:sz w:val="21"/>
        </w:rPr>
        <w:t xml:space="preserve">- October 2003. Collaboration in the realisation of the multimedia hypertext </w:t>
      </w:r>
      <w:r w:rsidR="00620DB9">
        <w:rPr>
          <w:rFonts w:asciiTheme="minorHAnsi" w:hAnsiTheme="minorHAnsi" w:cstheme="minorHAnsi"/>
          <w:i w:val="0"/>
          <w:sz w:val="21"/>
        </w:rPr>
        <w:t xml:space="preserve">CD ROM </w:t>
      </w:r>
      <w:r w:rsidRPr="002066E4">
        <w:rPr>
          <w:rFonts w:asciiTheme="minorHAnsi" w:hAnsiTheme="minorHAnsi" w:cstheme="minorHAnsi"/>
          <w:sz w:val="21"/>
        </w:rPr>
        <w:t xml:space="preserve">Storie, immagini, memorie. Economic transformations and social change in the Florentine industrial periphery</w:t>
      </w:r>
      <w:r w:rsidRPr="002066E4">
        <w:rPr>
          <w:rFonts w:asciiTheme="minorHAnsi" w:hAnsiTheme="minorHAnsi" w:cstheme="minorHAnsi"/>
          <w:i w:val="0"/>
          <w:sz w:val="21"/>
        </w:rPr>
        <w:t xml:space="preserve">, presented on 27 October by the authorities of the Municipality of Florence (Rifredi Theatre, District Council No. 5).</w:t>
      </w:r>
    </w:p>
    <w:p w:rsidR="00AE4901" w:rsidP="00AE4901" w:rsidRDefault="00AE4901" w14:paraId="77097B15" w14:textId="77777777">
      <w:pPr>
        <w:spacing w:after="0" w:line="240" w:lineRule="auto"/>
        <w:ind w:start="0" w:firstLine="0"/>
        <w:jc w:val="center"/>
        <w:rPr>
          <w:rFonts w:asciiTheme="minorHAnsi" w:hAnsiTheme="minorHAnsi" w:cstheme="minorHAnsi"/>
          <w:b/>
          <w:i w:val="0"/>
          <w:sz w:val="21"/>
        </w:rPr>
      </w:pPr>
    </w:p>
    <w:p w:rsidR="00AE4901" w:rsidP="00AE4901" w:rsidRDefault="00AE4901" w14:paraId="41C3D62E" w14:textId="77777777">
      <w:pPr>
        <w:spacing w:after="0" w:line="240" w:lineRule="auto"/>
        <w:ind w:start="0" w:firstLine="0"/>
        <w:jc w:val="center"/>
        <w:rPr>
          <w:rFonts w:asciiTheme="minorHAnsi" w:hAnsiTheme="minorHAnsi" w:cstheme="minorHAnsi"/>
          <w:b/>
          <w:i w:val="0"/>
          <w:sz w:val="21"/>
        </w:rPr>
      </w:pPr>
    </w:p>
    <w:p>
      <w:pPr>
        <w:spacing w:after="0" w:line="240" w:lineRule="auto"/>
        <w:ind w:start="0" w:firstLine="0"/>
        <w:jc w:val="left"/>
        <w:rPr>
          <w:rFonts w:asciiTheme="minorHAnsi" w:hAnsiTheme="minorHAnsi" w:cstheme="minorHAnsi"/>
          <w:b/>
          <w:i w:val="0"/>
          <w:sz w:val="21"/>
          <w:szCs w:val="21"/>
        </w:rPr>
      </w:pPr>
      <w:r w:rsidR="000F30CF">
        <w:rPr>
          <w:rFonts w:asciiTheme="minorHAnsi" w:hAnsiTheme="minorHAnsi" w:cstheme="minorHAnsi"/>
          <w:b/>
          <w:i w:val="0"/>
          <w:sz w:val="21"/>
          <w:szCs w:val="21"/>
        </w:rPr>
        <w:t xml:space="preserve">SCIENTIFIC </w:t>
      </w:r>
      <w:r w:rsidRPr="00071484">
        <w:rPr>
          <w:rFonts w:asciiTheme="minorHAnsi" w:hAnsiTheme="minorHAnsi" w:cstheme="minorHAnsi"/>
          <w:b/>
          <w:i w:val="0"/>
          <w:sz w:val="21"/>
          <w:szCs w:val="21"/>
        </w:rPr>
        <w:t xml:space="preserve">PUBLICATIONS</w:t>
      </w:r>
    </w:p>
    <w:p w:rsidRPr="00071484" w:rsidR="00912822" w:rsidP="00AE4901" w:rsidRDefault="00912822" w14:paraId="41993B04" w14:textId="77777777">
      <w:pPr>
        <w:spacing w:after="0" w:line="240" w:lineRule="auto"/>
        <w:ind w:start="0" w:firstLine="0"/>
        <w:rPr>
          <w:rFonts w:asciiTheme="minorHAnsi" w:hAnsiTheme="minorHAnsi" w:cstheme="minorHAnsi"/>
          <w:b/>
          <w:i w:val="0"/>
          <w:sz w:val="21"/>
          <w:szCs w:val="21"/>
        </w:rPr>
      </w:pPr>
    </w:p>
    <w:p w:rsidRPr="00071484" w:rsidR="00CC79C8" w:rsidP="00CC79C8" w:rsidRDefault="00CC79C8" w14:paraId="52CA3D23" w14:textId="77777777">
      <w:pPr>
        <w:spacing w:after="0" w:line="220" w:lineRule="exact"/>
        <w:ind w:start="0" w:firstLine="0"/>
        <w:jc w:val="left"/>
        <w:rPr>
          <w:rFonts w:eastAsia="Times New Roman" w:asciiTheme="minorHAnsi" w:hAnsiTheme="minorHAnsi" w:cstheme="minorHAnsi"/>
          <w:b/>
          <w:i w:val="0"/>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Monographs</w:t>
      </w:r>
    </w:p>
    <w:p w:rsidRPr="00071484" w:rsidR="00CC79C8" w:rsidP="00CC79C8" w:rsidRDefault="00CC79C8" w14:paraId="736272E4" w14:textId="77777777">
      <w:pPr>
        <w:spacing w:after="0" w:line="220" w:lineRule="exact"/>
        <w:ind w:start="0" w:firstLine="284"/>
        <w:jc w:val="left"/>
        <w:rPr>
          <w:rFonts w:eastAsia="Times New Roman" w:asciiTheme="minorHAnsi" w:hAnsiTheme="minorHAnsi" w:cstheme="minorHAnsi"/>
          <w:b/>
          <w:bCs/>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lang w:val="en-GB"/>
        </w:rPr>
      </w:pPr>
      <w:r w:rsidRPr="00501BF1">
        <w:rPr>
          <w:rFonts w:asciiTheme="minorHAnsi" w:hAnsiTheme="minorHAnsi" w:cstheme="minorHAnsi"/>
          <w:sz w:val="21"/>
        </w:rPr>
        <w:t xml:space="preserve">The Lake, the Marsh, the Community. Aspetti socio-economici del rapporto uomo-ambiente a Bientina nella Toscana moderna (</w:t>
      </w:r>
      <w:r w:rsidRPr="00501BF1">
        <w:rPr>
          <w:rFonts w:asciiTheme="minorHAnsi" w:hAnsiTheme="minorHAnsi" w:cstheme="minorHAnsi"/>
          <w:sz w:val="21"/>
        </w:rPr>
        <w:t xml:space="preserve">secc</w:t>
      </w:r>
      <w:r w:rsidRPr="00501BF1">
        <w:rPr>
          <w:rFonts w:asciiTheme="minorHAnsi" w:hAnsiTheme="minorHAnsi" w:cstheme="minorHAnsi"/>
          <w:sz w:val="21"/>
        </w:rPr>
        <w:t xml:space="preserve">. </w:t>
      </w:r>
      <w:r w:rsidRPr="00071484">
        <w:rPr>
          <w:rFonts w:asciiTheme="minorHAnsi" w:hAnsiTheme="minorHAnsi" w:cstheme="minorHAnsi"/>
          <w:sz w:val="21"/>
        </w:rPr>
        <w:t xml:space="preserve">XVI-XIX), </w:t>
      </w:r>
      <w:r w:rsidRPr="00071484">
        <w:rPr>
          <w:rFonts w:asciiTheme="minorHAnsi" w:hAnsiTheme="minorHAnsi" w:cstheme="minorHAnsi"/>
          <w:i w:val="0"/>
          <w:iCs/>
          <w:sz w:val="21"/>
        </w:rPr>
        <w:t xml:space="preserve">Doctoral Thesis, European University Institute (EUI </w:t>
      </w:r>
      <w:r>
        <w:rPr>
          <w:rFonts w:asciiTheme="minorHAnsi" w:hAnsiTheme="minorHAnsi" w:cstheme="minorHAnsi"/>
          <w:i w:val="0"/>
          <w:iCs/>
          <w:sz w:val="21"/>
        </w:rPr>
        <w:t xml:space="preserve">publications</w:t>
      </w:r>
      <w:r>
        <w:rPr>
          <w:rFonts w:asciiTheme="minorHAnsi" w:hAnsiTheme="minorHAnsi" w:cstheme="minorHAnsi"/>
          <w:i w:val="0"/>
          <w:iCs/>
          <w:sz w:val="21"/>
        </w:rPr>
        <w:t xml:space="preserve">), 1996, 507 pp. </w:t>
      </w:r>
      <w:r w:rsidRPr="00553433">
        <w:rPr>
          <w:rFonts w:asciiTheme="minorHAnsi" w:hAnsiTheme="minorHAnsi" w:cstheme="minorHAnsi"/>
          <w:i w:val="0"/>
          <w:iCs/>
          <w:sz w:val="21"/>
          <w:lang w:val="en-GB"/>
        </w:rPr>
        <w:t xml:space="preserve">+ </w:t>
      </w:r>
      <w:r w:rsidRPr="00553433">
        <w:rPr>
          <w:rFonts w:asciiTheme="minorHAnsi" w:hAnsiTheme="minorHAnsi" w:cstheme="minorHAnsi"/>
          <w:i w:val="0"/>
          <w:iCs/>
          <w:sz w:val="21"/>
          <w:lang w:val="en-GB"/>
        </w:rPr>
        <w:t xml:space="preserve">f./t. </w:t>
      </w:r>
      <w:r w:rsidRPr="00553433">
        <w:rPr>
          <w:rFonts w:asciiTheme="minorHAnsi" w:hAnsiTheme="minorHAnsi" w:cstheme="minorHAnsi"/>
          <w:i w:val="0"/>
          <w:iCs/>
          <w:sz w:val="21"/>
          <w:lang w:val="en-GB"/>
        </w:rPr>
        <w:t xml:space="preserve">tables. </w:t>
      </w:r>
      <w:r w:rsidRPr="00553433" w:rsidR="00023EB7">
        <w:rPr>
          <w:rFonts w:asciiTheme="minorHAnsi" w:hAnsiTheme="minorHAnsi" w:cstheme="minorHAnsi"/>
          <w:i w:val="0"/>
          <w:iCs/>
          <w:sz w:val="21"/>
          <w:lang w:val="en-GB"/>
        </w:rPr>
        <w:t xml:space="preserve">[</w:t>
      </w:r>
      <w:r w:rsidRPr="00553433" w:rsidR="00553433">
        <w:rPr>
          <w:rFonts w:asciiTheme="minorHAnsi" w:hAnsiTheme="minorHAnsi" w:cstheme="minorHAnsi"/>
          <w:i w:val="0"/>
          <w:sz w:val="21"/>
          <w:lang w:val="en-GB"/>
        </w:rPr>
        <w:t xml:space="preserve">https://cadmus.eui.eu/handle/1814/6023][ </w:t>
      </w:r>
      <w:r w:rsidRPr="00553433" w:rsidR="00553433">
        <w:rPr>
          <w:i w:val="0"/>
          <w:iCs/>
          <w:lang w:val="en-GB"/>
        </w:rPr>
        <w:t xml:space="preserve">Full </w:t>
      </w:r>
      <w:r w:rsidR="00553433">
        <w:rPr>
          <w:i w:val="0"/>
          <w:iCs/>
          <w:lang w:val="en-GB"/>
        </w:rPr>
        <w:t xml:space="preserve">Text via DOI: </w:t>
      </w:r>
      <w:hyperlink w:history="1" r:id="rId17">
        <w:r w:rsidRPr="00553433" w:rsidR="00553433">
          <w:rPr>
            <w:rStyle w:val="Collegamentoipertestuale"/>
            <w:rFonts w:asciiTheme="minorHAnsi" w:hAnsiTheme="minorHAnsi" w:cstheme="minorHAnsi"/>
            <w:i w:val="0"/>
            <w:iCs/>
            <w:sz w:val="21"/>
            <w:lang w:val="en-GB"/>
          </w:rPr>
          <w:t xml:space="preserve">10.2870/287677</w:t>
        </w:r>
      </w:hyperlink>
      <w:r w:rsidRPr="00553433" w:rsidR="00553433">
        <w:rPr>
          <w:rFonts w:asciiTheme="minorHAnsi" w:hAnsiTheme="minorHAnsi" w:cstheme="minorHAnsi"/>
          <w:i w:val="0"/>
          <w:iCs/>
          <w:sz w:val="21"/>
          <w:lang w:val="en-GB"/>
        </w:rPr>
        <w:t xml:space="preserve">]</w:t>
      </w:r>
      <w:r w:rsidR="00553433">
        <w:rPr>
          <w:rFonts w:asciiTheme="minorHAnsi" w:hAnsiTheme="minorHAnsi" w:cstheme="minorHAnsi"/>
          <w:i w:val="0"/>
          <w:iCs/>
          <w:sz w:val="21"/>
          <w:lang w:val="en-GB"/>
        </w:rPr>
        <w:t xml:space="preserve">[online 2016].</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The Lake and the Community. Storia di Bientina un 'castello' di pescatori nella Toscana moderna</w:t>
      </w:r>
      <w:r w:rsidRPr="00071484">
        <w:rPr>
          <w:rFonts w:eastAsia="Times New Roman" w:asciiTheme="minorHAnsi" w:hAnsiTheme="minorHAnsi" w:cstheme="minorHAnsi"/>
          <w:i w:val="0"/>
          <w:color w:val="auto"/>
          <w:sz w:val="21"/>
          <w:szCs w:val="21"/>
        </w:rPr>
        <w:t xml:space="preserve">, Florence, Edizioni Polistampa, 2001, 496 pp. + 32 pp. of f./t. tables.</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Breve storia di Grosseto, </w:t>
      </w:r>
      <w:r w:rsidRPr="00071484">
        <w:rPr>
          <w:rFonts w:eastAsia="Times New Roman" w:asciiTheme="minorHAnsi" w:hAnsiTheme="minorHAnsi" w:cstheme="minorHAnsi"/>
          <w:i w:val="0"/>
          <w:iCs/>
          <w:color w:val="auto"/>
          <w:sz w:val="21"/>
          <w:szCs w:val="21"/>
        </w:rPr>
        <w:t xml:space="preserve">Pisa, Pacini, 2007.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Storia illustrata di Grosseto</w:t>
      </w:r>
      <w:r w:rsidRPr="00071484">
        <w:rPr>
          <w:rFonts w:eastAsia="Times New Roman" w:asciiTheme="minorHAnsi" w:hAnsiTheme="minorHAnsi" w:cstheme="minorHAnsi"/>
          <w:i w:val="0"/>
          <w:color w:val="auto"/>
          <w:sz w:val="21"/>
          <w:szCs w:val="21"/>
        </w:rPr>
        <w:t xml:space="preserve">, Pisa, Pacini, 2014, 176 pp.</w:t>
      </w:r>
    </w:p>
    <w:p>
      <w:pPr>
        <w:numPr>
          <w:ilvl w:val="0"/>
          <w:numId w:val="6"/>
        </w:numPr>
        <w:spacing w:after="60" w:line="220" w:lineRule="exact"/>
        <w:ind w:start="357" w:hanging="357"/>
        <w:rPr>
          <w:rFonts w:eastAsia="Times New Roman" w:asciiTheme="minorHAnsi" w:hAnsiTheme="minorHAnsi" w:cstheme="minorHAnsi"/>
          <w:iCs/>
          <w:color w:val="auto"/>
          <w:sz w:val="21"/>
          <w:szCs w:val="21"/>
        </w:rPr>
      </w:pPr>
      <w:r w:rsidRPr="00071484">
        <w:rPr>
          <w:rFonts w:eastAsia="Times New Roman" w:asciiTheme="minorHAnsi" w:hAnsiTheme="minorHAnsi" w:cstheme="minorHAnsi"/>
          <w:iCs/>
          <w:color w:val="auto"/>
          <w:sz w:val="21"/>
          <w:szCs w:val="21"/>
        </w:rPr>
        <w:t xml:space="preserve">Politics and Diplomacy in the Rome of the Popes at the End of the 1500s. The "Diaries" of Giovanni Niccolini Florentine Ambassador (1588-1593)</w:t>
      </w:r>
      <w:r w:rsidRPr="00071484">
        <w:rPr>
          <w:rFonts w:eastAsia="Times New Roman" w:asciiTheme="minorHAnsi" w:hAnsiTheme="minorHAnsi" w:cstheme="minorHAnsi"/>
          <w:i w:val="0"/>
          <w:color w:val="auto"/>
          <w:sz w:val="21"/>
          <w:szCs w:val="21"/>
        </w:rPr>
        <w:t xml:space="preserve">, Pisa, Pacini, 2019, </w:t>
      </w:r>
      <w:r w:rsidR="006D76C2">
        <w:rPr>
          <w:rFonts w:eastAsia="Times New Roman" w:asciiTheme="minorHAnsi" w:hAnsiTheme="minorHAnsi" w:cstheme="minorHAnsi"/>
          <w:i w:val="0"/>
          <w:color w:val="auto"/>
          <w:sz w:val="21"/>
          <w:szCs w:val="21"/>
        </w:rPr>
        <w:t xml:space="preserve">584 </w:t>
      </w:r>
      <w:r w:rsidRPr="00071484">
        <w:rPr>
          <w:rFonts w:eastAsia="Times New Roman" w:asciiTheme="minorHAnsi" w:hAnsiTheme="minorHAnsi" w:cstheme="minorHAnsi"/>
          <w:i w:val="0"/>
          <w:color w:val="auto"/>
          <w:sz w:val="21"/>
          <w:szCs w:val="21"/>
        </w:rPr>
        <w:t xml:space="preserve">pp.</w:t>
      </w:r>
    </w:p>
    <w:p w:rsidRPr="00071484" w:rsidR="00CC79C8" w:rsidP="00CC79C8" w:rsidRDefault="00CC79C8" w14:paraId="2522A369" w14:textId="77777777">
      <w:pPr>
        <w:spacing w:after="0" w:line="220" w:lineRule="exact"/>
        <w:ind w:start="0" w:firstLine="284"/>
        <w:jc w:val="left"/>
        <w:rPr>
          <w:rFonts w:eastAsia="Times New Roman" w:asciiTheme="minorHAnsi" w:hAnsiTheme="minorHAnsi" w:cstheme="minorHAnsi"/>
          <w:i w:val="0"/>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Curated volumes</w:t>
      </w:r>
    </w:p>
    <w:p w:rsidRPr="00071484" w:rsidR="00CC79C8" w:rsidP="00CC79C8" w:rsidRDefault="00CC79C8" w14:paraId="0495D246" w14:textId="77777777">
      <w:pPr>
        <w:spacing w:after="0" w:line="220" w:lineRule="exact"/>
        <w:ind w:start="0" w:firstLine="284"/>
        <w:jc w:val="left"/>
        <w:rPr>
          <w:rFonts w:eastAsia="Times New Roman" w:asciiTheme="minorHAnsi" w:hAnsiTheme="minorHAnsi" w:cstheme="minorHAnsi"/>
          <w:b/>
          <w:bCs/>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 w:val="0"/>
          <w:color w:val="auto"/>
          <w:sz w:val="21"/>
          <w:szCs w:val="21"/>
        </w:rPr>
        <w:t xml:space="preserve">C. </w:t>
      </w:r>
      <w:r w:rsidRPr="00071484">
        <w:rPr>
          <w:rFonts w:eastAsia="Times New Roman" w:asciiTheme="minorHAnsi" w:hAnsiTheme="minorHAnsi" w:cstheme="minorHAnsi"/>
          <w:i w:val="0"/>
          <w:smallCaps/>
          <w:color w:val="auto"/>
          <w:sz w:val="21"/>
          <w:szCs w:val="21"/>
        </w:rPr>
        <w:t xml:space="preserve">Nassini </w:t>
      </w:r>
      <w:r w:rsidRPr="00071484">
        <w:rPr>
          <w:rFonts w:eastAsia="Times New Roman" w:asciiTheme="minorHAnsi" w:hAnsiTheme="minorHAnsi" w:cstheme="minorHAnsi"/>
          <w:i w:val="0"/>
          <w:color w:val="auto"/>
          <w:sz w:val="21"/>
          <w:szCs w:val="21"/>
        </w:rPr>
        <w:t xml:space="preserve">- A. </w:t>
      </w:r>
      <w:r w:rsidRPr="00071484">
        <w:rPr>
          <w:rFonts w:eastAsia="Times New Roman" w:asciiTheme="minorHAnsi" w:hAnsiTheme="minorHAnsi" w:cstheme="minorHAnsi"/>
          <w:i w:val="0"/>
          <w:smallCaps/>
          <w:color w:val="auto"/>
          <w:sz w:val="21"/>
          <w:szCs w:val="21"/>
        </w:rPr>
        <w:t xml:space="preserve">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Un passato vicino: memorie e materiali di ricerca per una storia di Agliana, Montale</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color w:val="auto"/>
          <w:sz w:val="21"/>
          <w:szCs w:val="21"/>
        </w:rPr>
        <w:t xml:space="preserve">Quarrata nel XX secolo</w:t>
      </w:r>
      <w:r w:rsidRPr="00071484">
        <w:rPr>
          <w:rFonts w:eastAsia="Times New Roman" w:asciiTheme="minorHAnsi" w:hAnsiTheme="minorHAnsi" w:cstheme="minorHAnsi"/>
          <w:i w:val="0"/>
          <w:color w:val="auto"/>
          <w:sz w:val="21"/>
          <w:szCs w:val="21"/>
        </w:rPr>
        <w:t xml:space="preserve">, Arezzo, Piramide, 1999, pp. 14-78; 103-134.</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 w:val="0"/>
          <w:smallCaps/>
          <w:color w:val="auto"/>
          <w:sz w:val="21"/>
          <w:szCs w:val="21"/>
        </w:rPr>
        <w:t xml:space="preserve">F. Mineccia - A. 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L'Europa della carne. Storia e cultura di mercati e macellai, </w:t>
      </w:r>
      <w:r w:rsidRPr="00071484">
        <w:rPr>
          <w:rFonts w:eastAsia="Times New Roman" w:asciiTheme="minorHAnsi" w:hAnsiTheme="minorHAnsi" w:cstheme="minorHAnsi"/>
          <w:i w:val="0"/>
          <w:color w:val="auto"/>
          <w:sz w:val="21"/>
          <w:szCs w:val="21"/>
        </w:rPr>
        <w:t xml:space="preserve">Florence, Edizioni Polistampa, 2003.</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 w:val="0"/>
          <w:color w:val="auto"/>
          <w:sz w:val="21"/>
          <w:szCs w:val="21"/>
        </w:rPr>
        <w:t xml:space="preserve">A. </w:t>
      </w:r>
      <w:r w:rsidRPr="00071484">
        <w:rPr>
          <w:rFonts w:eastAsia="Times New Roman" w:asciiTheme="minorHAnsi" w:hAnsiTheme="minorHAnsi" w:cstheme="minorHAnsi"/>
          <w:i w:val="0"/>
          <w:smallCaps/>
          <w:color w:val="auto"/>
          <w:sz w:val="21"/>
          <w:szCs w:val="21"/>
        </w:rPr>
        <w:t xml:space="preserve">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Uomini del Padule: lavoro, vita, tradizioni nel Padule di Fucecchio dal medioevo ad oggi</w:t>
      </w:r>
      <w:r w:rsidRPr="00071484">
        <w:rPr>
          <w:rFonts w:eastAsia="Times New Roman" w:asciiTheme="minorHAnsi" w:hAnsiTheme="minorHAnsi" w:cstheme="minorHAnsi"/>
          <w:i w:val="0"/>
          <w:color w:val="auto"/>
          <w:sz w:val="21"/>
          <w:szCs w:val="21"/>
        </w:rPr>
        <w:t xml:space="preserve">, Florence, Polistampa, 2003.</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 w:val="0"/>
          <w:color w:val="auto"/>
          <w:sz w:val="21"/>
          <w:szCs w:val="21"/>
        </w:rPr>
        <w:t xml:space="preserve">F. </w:t>
      </w:r>
      <w:r w:rsidRPr="00071484">
        <w:rPr>
          <w:rFonts w:eastAsia="Times New Roman" w:asciiTheme="minorHAnsi" w:hAnsiTheme="minorHAnsi" w:cstheme="minorHAnsi"/>
          <w:i w:val="0"/>
          <w:smallCaps/>
          <w:color w:val="auto"/>
          <w:sz w:val="21"/>
          <w:szCs w:val="21"/>
        </w:rPr>
        <w:t xml:space="preserve">Mineccia - A. 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Lorenzo Pignotti. Un intellettuale figlinese nell'Età dei Lumi</w:t>
      </w:r>
      <w:r w:rsidRPr="00071484">
        <w:rPr>
          <w:rFonts w:eastAsia="Times New Roman" w:asciiTheme="minorHAnsi" w:hAnsiTheme="minorHAnsi" w:cstheme="minorHAnsi"/>
          <w:i w:val="0"/>
          <w:color w:val="auto"/>
          <w:sz w:val="21"/>
          <w:szCs w:val="21"/>
        </w:rPr>
        <w:t xml:space="preserve">, Figline Valdarno, Edizioni </w:t>
      </w:r>
      <w:r w:rsidRPr="00071484">
        <w:rPr>
          <w:rFonts w:eastAsia="Times New Roman" w:asciiTheme="minorHAnsi" w:hAnsiTheme="minorHAnsi" w:cstheme="minorHAnsi"/>
          <w:i w:val="0"/>
          <w:color w:val="auto"/>
          <w:sz w:val="21"/>
          <w:szCs w:val="21"/>
        </w:rPr>
        <w:t xml:space="preserve">Feeria</w:t>
      </w:r>
      <w:r w:rsidRPr="00071484">
        <w:rPr>
          <w:rFonts w:eastAsia="Times New Roman" w:asciiTheme="minorHAnsi" w:hAnsiTheme="minorHAnsi" w:cstheme="minorHAnsi"/>
          <w:i w:val="0"/>
          <w:color w:val="auto"/>
          <w:sz w:val="21"/>
          <w:szCs w:val="21"/>
        </w:rPr>
        <w:t xml:space="preserve">, 2015, pp. 186</w:t>
      </w:r>
    </w:p>
    <w:p w:rsidRPr="00071484" w:rsidR="00CC79C8" w:rsidP="00CC79C8" w:rsidRDefault="00CC79C8" w14:paraId="3137B776" w14:textId="77777777">
      <w:pPr>
        <w:spacing w:after="0" w:line="220" w:lineRule="exact"/>
        <w:ind w:start="0" w:firstLine="0"/>
        <w:rPr>
          <w:rFonts w:eastAsia="Times New Roman" w:asciiTheme="minorHAnsi" w:hAnsiTheme="minorHAnsi" w:cstheme="minorHAnsi"/>
          <w:i w:val="0"/>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lastRenderedPageBreak/>
        <w:t xml:space="preserve">Online publications, hypertexts</w:t>
      </w:r>
    </w:p>
    <w:p w:rsidRPr="00071484" w:rsidR="00CC79C8" w:rsidP="00CC79C8" w:rsidRDefault="00CC79C8" w14:paraId="4BDBF8DA" w14:textId="77777777">
      <w:pPr>
        <w:spacing w:after="0" w:line="220" w:lineRule="exact"/>
        <w:ind w:start="0" w:firstLine="284"/>
        <w:jc w:val="left"/>
        <w:rPr>
          <w:rFonts w:eastAsia="Times New Roman" w:asciiTheme="minorHAnsi" w:hAnsiTheme="minorHAnsi" w:cstheme="minorHAnsi"/>
          <w:b/>
          <w:bCs/>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From the Reformation to Absolutism</w:t>
      </w:r>
      <w:r w:rsidRPr="00071484">
        <w:rPr>
          <w:rFonts w:eastAsia="Times New Roman" w:asciiTheme="minorHAnsi" w:hAnsiTheme="minorHAnsi" w:cstheme="minorHAnsi"/>
          <w:i w:val="0"/>
          <w:color w:val="auto"/>
          <w:sz w:val="21"/>
          <w:szCs w:val="21"/>
        </w:rPr>
        <w:t xml:space="preserve">, hypertext </w:t>
      </w:r>
      <w:r w:rsidRPr="00071484">
        <w:rPr>
          <w:rFonts w:eastAsia="Times New Roman" w:asciiTheme="minorHAnsi" w:hAnsiTheme="minorHAnsi" w:cstheme="minorHAnsi"/>
          <w:color w:val="auto"/>
          <w:sz w:val="21"/>
          <w:szCs w:val="21"/>
        </w:rPr>
        <w:t xml:space="preserve">The Great Historical Ages</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i w:val="0"/>
          <w:color w:val="auto"/>
          <w:sz w:val="21"/>
          <w:szCs w:val="21"/>
        </w:rPr>
        <w:t xml:space="preserve">Cd-Rom, </w:t>
      </w:r>
      <w:r w:rsidRPr="00071484">
        <w:rPr>
          <w:rFonts w:eastAsia="Times New Roman" w:asciiTheme="minorHAnsi" w:hAnsiTheme="minorHAnsi" w:cstheme="minorHAnsi"/>
          <w:i w:val="0"/>
          <w:color w:val="auto"/>
          <w:sz w:val="21"/>
          <w:szCs w:val="21"/>
        </w:rPr>
        <w:t xml:space="preserve">No. 6, L'Espresso Educational - Scala Group, April 2001.</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The Sienese Maremma 'described'. Fonti per la storia di Grosseto e della Maremma senese in età moderna (secoli XVI-XVIII), </w:t>
      </w:r>
      <w:r w:rsidRPr="00071484">
        <w:rPr>
          <w:rFonts w:eastAsia="Times New Roman" w:asciiTheme="minorHAnsi" w:hAnsiTheme="minorHAnsi" w:cstheme="minorHAnsi"/>
          <w:i w:val="0"/>
          <w:iCs/>
          <w:color w:val="auto"/>
          <w:sz w:val="21"/>
          <w:szCs w:val="21"/>
        </w:rPr>
        <w:t xml:space="preserve">on-line publication of unpublished sources and cartography </w:t>
      </w:r>
      <w:hyperlink w:history="1" r:id="rId18">
        <w:r w:rsidRPr="00071484">
          <w:rPr>
            <w:rFonts w:eastAsia="Times New Roman" w:asciiTheme="minorHAnsi" w:hAnsiTheme="minorHAnsi" w:cstheme="minorHAnsi"/>
            <w:i w:val="0"/>
            <w:iCs/>
            <w:color w:val="0000FF"/>
            <w:sz w:val="21"/>
            <w:szCs w:val="21"/>
            <w:u w:val="single"/>
          </w:rPr>
          <w:t xml:space="preserve">&lt;http:// </w:t>
        </w:r>
      </w:hyperlink>
      <w:r w:rsidRPr="00071484">
        <w:rPr>
          <w:rFonts w:eastAsia="Times New Roman" w:asciiTheme="minorHAnsi" w:hAnsiTheme="minorHAnsi" w:cstheme="minorHAnsi"/>
          <w:i w:val="0"/>
          <w:iCs/>
          <w:color w:val="auto"/>
          <w:sz w:val="21"/>
          <w:szCs w:val="21"/>
        </w:rPr>
        <w:t xml:space="preserve">http://www.storia.unisi.it/index.php?id=331&gt;(21/07/2007)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Grosseto in the Modern Age. A profile of the city's history and some perspectives of investigation (16th-18th centuries)</w:t>
      </w:r>
      <w:r w:rsidRPr="00071484">
        <w:rPr>
          <w:rFonts w:eastAsia="Times New Roman" w:asciiTheme="minorHAnsi" w:hAnsiTheme="minorHAnsi" w:cstheme="minorHAnsi"/>
          <w:i w:val="0"/>
          <w:color w:val="auto"/>
          <w:sz w:val="21"/>
          <w:szCs w:val="21"/>
        </w:rPr>
        <w:t xml:space="preserve">, in &lt; </w:t>
      </w:r>
      <w:r w:rsidRPr="00071484">
        <w:rPr>
          <w:rFonts w:eastAsia="Times New Roman" w:asciiTheme="minorHAnsi" w:hAnsiTheme="minorHAnsi" w:cstheme="minorHAnsi"/>
          <w:i w:val="0"/>
          <w:color w:val="auto"/>
          <w:sz w:val="21"/>
          <w:szCs w:val="21"/>
        </w:rPr>
        <w:t xml:space="preserve">http://www.storia.unisi.it/fileadmin/uploads/risorse/moderna/fonti_strumenti/grosseto/saggio_grosseto.pdf&gt; (21/07/2007)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iCs/>
          <w:color w:val="auto"/>
          <w:sz w:val="21"/>
          <w:szCs w:val="21"/>
        </w:rPr>
        <w:t xml:space="preserve">Alcune riflessioni sulla Toscana dei Lorena fra '700 e '800</w:t>
      </w:r>
      <w:r w:rsidRPr="00071484">
        <w:rPr>
          <w:rFonts w:eastAsia="Times New Roman" w:asciiTheme="minorHAnsi" w:hAnsiTheme="minorHAnsi" w:cstheme="minorHAnsi"/>
          <w:color w:val="auto"/>
          <w:sz w:val="21"/>
          <w:szCs w:val="21"/>
        </w:rPr>
        <w:t xml:space="preserve">, </w:t>
      </w:r>
      <w:r w:rsidRPr="00071484">
        <w:rPr>
          <w:rFonts w:eastAsia="Times New Roman" w:asciiTheme="minorHAnsi" w:hAnsiTheme="minorHAnsi" w:cstheme="minorHAnsi"/>
          <w:i w:val="0"/>
          <w:iCs/>
          <w:color w:val="auto"/>
          <w:sz w:val="21"/>
          <w:szCs w:val="21"/>
        </w:rPr>
        <w:t xml:space="preserve">review in J. Boutier, S. Landi, O. </w:t>
      </w:r>
      <w:r w:rsidRPr="00071484">
        <w:rPr>
          <w:rFonts w:eastAsia="Times New Roman" w:asciiTheme="minorHAnsi" w:hAnsiTheme="minorHAnsi" w:cstheme="minorHAnsi"/>
          <w:i w:val="0"/>
          <w:iCs/>
          <w:color w:val="auto"/>
          <w:sz w:val="21"/>
          <w:szCs w:val="21"/>
        </w:rPr>
        <w:t xml:space="preserve">Rouchon </w:t>
      </w:r>
      <w:r w:rsidRPr="00071484">
        <w:rPr>
          <w:rFonts w:eastAsia="Times New Roman" w:asciiTheme="minorHAnsi" w:hAnsiTheme="minorHAnsi" w:cstheme="minorHAnsi"/>
          <w:i w:val="0"/>
          <w:iCs/>
          <w:color w:val="auto"/>
          <w:sz w:val="21"/>
          <w:szCs w:val="21"/>
        </w:rPr>
        <w:t xml:space="preserve">(</w:t>
      </w:r>
      <w:r w:rsidRPr="00071484">
        <w:rPr>
          <w:rFonts w:eastAsia="Times New Roman" w:asciiTheme="minorHAnsi" w:hAnsiTheme="minorHAnsi" w:cstheme="minorHAnsi"/>
          <w:i w:val="0"/>
          <w:iCs/>
          <w:color w:val="auto"/>
          <w:sz w:val="21"/>
          <w:szCs w:val="21"/>
        </w:rPr>
        <w:t xml:space="preserve">eds</w:t>
      </w:r>
      <w:r w:rsidRPr="00071484">
        <w:rPr>
          <w:rFonts w:eastAsia="Times New Roman" w:asciiTheme="minorHAnsi" w:hAnsiTheme="minorHAnsi" w:cstheme="minorHAnsi"/>
          <w:i w:val="0"/>
          <w:iCs/>
          <w:color w:val="auto"/>
          <w:sz w:val="21"/>
          <w:szCs w:val="21"/>
        </w:rPr>
        <w:t xml:space="preserve">.), </w:t>
      </w:r>
      <w:r w:rsidRPr="00071484">
        <w:rPr>
          <w:rFonts w:eastAsia="Times New Roman" w:asciiTheme="minorHAnsi" w:hAnsiTheme="minorHAnsi" w:cstheme="minorHAnsi"/>
          <w:iCs/>
          <w:color w:val="auto"/>
          <w:sz w:val="21"/>
          <w:szCs w:val="21"/>
        </w:rPr>
        <w:t xml:space="preserve">Florence et la Toscane </w:t>
      </w:r>
      <w:r w:rsidRPr="00071484">
        <w:rPr>
          <w:rFonts w:eastAsia="Times New Roman" w:asciiTheme="minorHAnsi" w:hAnsiTheme="minorHAnsi" w:cstheme="minorHAnsi"/>
          <w:iCs/>
          <w:color w:val="auto"/>
          <w:sz w:val="21"/>
          <w:szCs w:val="21"/>
        </w:rPr>
        <w:t xml:space="preserve">XIV</w:t>
      </w:r>
      <w:r w:rsidRPr="00071484">
        <w:rPr>
          <w:rFonts w:eastAsia="Times New Roman" w:asciiTheme="minorHAnsi" w:hAnsiTheme="minorHAnsi" w:cstheme="minorHAnsi"/>
          <w:iCs/>
          <w:color w:val="auto"/>
          <w:sz w:val="21"/>
          <w:szCs w:val="21"/>
          <w:vertAlign w:val="superscript"/>
        </w:rPr>
        <w:t xml:space="preserve">e</w:t>
      </w:r>
      <w:r w:rsidRPr="00071484">
        <w:rPr>
          <w:rFonts w:eastAsia="Times New Roman" w:asciiTheme="minorHAnsi" w:hAnsiTheme="minorHAnsi" w:cstheme="minorHAnsi"/>
          <w:iCs/>
          <w:color w:val="auto"/>
          <w:sz w:val="21"/>
          <w:szCs w:val="21"/>
        </w:rPr>
        <w:t xml:space="preserve"> -XIX</w:t>
      </w:r>
      <w:r w:rsidRPr="00071484">
        <w:rPr>
          <w:rFonts w:eastAsia="Times New Roman" w:asciiTheme="minorHAnsi" w:hAnsiTheme="minorHAnsi" w:cstheme="minorHAnsi"/>
          <w:iCs/>
          <w:color w:val="auto"/>
          <w:sz w:val="21"/>
          <w:szCs w:val="21"/>
          <w:vertAlign w:val="superscript"/>
        </w:rPr>
        <w:t xml:space="preserve">e</w:t>
      </w:r>
      <w:r w:rsidRPr="00071484">
        <w:rPr>
          <w:rFonts w:eastAsia="Times New Roman" w:asciiTheme="minorHAnsi" w:hAnsiTheme="minorHAnsi" w:cstheme="minorHAnsi"/>
          <w:iCs/>
          <w:color w:val="auto"/>
          <w:sz w:val="21"/>
          <w:szCs w:val="21"/>
          <w:vertAlign w:val="superscript"/>
        </w:rPr>
        <w:t xml:space="preserve"> </w:t>
      </w:r>
      <w:r w:rsidRPr="00071484">
        <w:rPr>
          <w:rFonts w:eastAsia="Times New Roman" w:asciiTheme="minorHAnsi" w:hAnsiTheme="minorHAnsi" w:cstheme="minorHAnsi"/>
          <w:iCs/>
          <w:color w:val="auto"/>
          <w:sz w:val="21"/>
          <w:szCs w:val="21"/>
        </w:rPr>
        <w:t xml:space="preserve"> siècles. </w:t>
      </w:r>
      <w:r w:rsidRPr="00071484">
        <w:rPr>
          <w:rFonts w:eastAsia="Times New Roman" w:asciiTheme="minorHAnsi" w:hAnsiTheme="minorHAnsi" w:cstheme="minorHAnsi"/>
          <w:iCs/>
          <w:color w:val="auto"/>
          <w:sz w:val="21"/>
          <w:szCs w:val="21"/>
        </w:rPr>
        <w:t xml:space="preserve">Les </w:t>
      </w:r>
      <w:r w:rsidRPr="00071484">
        <w:rPr>
          <w:rFonts w:eastAsia="Times New Roman" w:asciiTheme="minorHAnsi" w:hAnsiTheme="minorHAnsi" w:cstheme="minorHAnsi"/>
          <w:iCs/>
          <w:color w:val="auto"/>
          <w:sz w:val="21"/>
          <w:szCs w:val="21"/>
        </w:rPr>
        <w:t xml:space="preserve">dynamiques </w:t>
      </w:r>
      <w:r w:rsidRPr="00071484">
        <w:rPr>
          <w:rFonts w:eastAsia="Times New Roman" w:asciiTheme="minorHAnsi" w:hAnsiTheme="minorHAnsi" w:cstheme="minorHAnsi"/>
          <w:iCs/>
          <w:color w:val="auto"/>
          <w:sz w:val="21"/>
          <w:szCs w:val="21"/>
        </w:rPr>
        <w:t xml:space="preserve">d'un </w:t>
      </w:r>
      <w:r w:rsidRPr="00071484">
        <w:rPr>
          <w:rFonts w:eastAsia="Times New Roman" w:asciiTheme="minorHAnsi" w:hAnsiTheme="minorHAnsi" w:cstheme="minorHAnsi"/>
          <w:iCs/>
          <w:color w:val="auto"/>
          <w:sz w:val="21"/>
          <w:szCs w:val="21"/>
        </w:rPr>
        <w:t xml:space="preserve">Etat </w:t>
      </w:r>
      <w:r w:rsidRPr="00071484">
        <w:rPr>
          <w:rFonts w:eastAsia="Times New Roman" w:asciiTheme="minorHAnsi" w:hAnsiTheme="minorHAnsi" w:cstheme="minorHAnsi"/>
          <w:iCs/>
          <w:color w:val="auto"/>
          <w:sz w:val="21"/>
          <w:szCs w:val="21"/>
        </w:rPr>
        <w:t xml:space="preserve">italien</w:t>
      </w:r>
      <w:r w:rsidRPr="00071484">
        <w:rPr>
          <w:rFonts w:eastAsia="Times New Roman" w:asciiTheme="minorHAnsi" w:hAnsiTheme="minorHAnsi" w:cstheme="minorHAnsi"/>
          <w:color w:val="auto"/>
          <w:sz w:val="21"/>
          <w:szCs w:val="21"/>
        </w:rPr>
        <w:t xml:space="preserve">, </w:t>
      </w:r>
      <w:r w:rsidRPr="00071484">
        <w:rPr>
          <w:rFonts w:eastAsia="Times New Roman" w:asciiTheme="minorHAnsi" w:hAnsiTheme="minorHAnsi" w:cstheme="minorHAnsi"/>
          <w:i w:val="0"/>
          <w:iCs/>
          <w:color w:val="auto"/>
          <w:sz w:val="21"/>
          <w:szCs w:val="21"/>
        </w:rPr>
        <w:t xml:space="preserve">Rennes, </w:t>
      </w:r>
      <w:r w:rsidRPr="00071484">
        <w:rPr>
          <w:rFonts w:eastAsia="Times New Roman" w:asciiTheme="minorHAnsi" w:hAnsiTheme="minorHAnsi" w:cstheme="minorHAnsi"/>
          <w:i w:val="0"/>
          <w:iCs/>
          <w:color w:val="auto"/>
          <w:sz w:val="21"/>
          <w:szCs w:val="21"/>
        </w:rPr>
        <w:t xml:space="preserve">Presses </w:t>
      </w:r>
      <w:r w:rsidRPr="00071484">
        <w:rPr>
          <w:rFonts w:eastAsia="Times New Roman" w:asciiTheme="minorHAnsi" w:hAnsiTheme="minorHAnsi" w:cstheme="minorHAnsi"/>
          <w:i w:val="0"/>
          <w:iCs/>
          <w:color w:val="auto"/>
          <w:sz w:val="21"/>
          <w:szCs w:val="21"/>
        </w:rPr>
        <w:t xml:space="preserve">Universitaires </w:t>
      </w:r>
      <w:r w:rsidRPr="00071484">
        <w:rPr>
          <w:rFonts w:eastAsia="Times New Roman" w:asciiTheme="minorHAnsi" w:hAnsiTheme="minorHAnsi" w:cstheme="minorHAnsi"/>
          <w:i w:val="0"/>
          <w:iCs/>
          <w:color w:val="auto"/>
          <w:sz w:val="21"/>
          <w:szCs w:val="21"/>
        </w:rPr>
        <w:t xml:space="preserve">Rennes, 2004. Distributed in digital format by "Storia di Firenze. The portal for the history of the city</w:t>
      </w:r>
      <w:hyperlink w:history="1" r:id="rId20">
        <w:r w:rsidRPr="00071484">
          <w:rPr>
            <w:rFonts w:eastAsia="Times New Roman" w:asciiTheme="minorHAnsi" w:hAnsiTheme="minorHAnsi" w:cstheme="minorHAnsi"/>
            <w:i w:val="0"/>
            <w:iCs/>
            <w:color w:val="0000FF"/>
            <w:sz w:val="21"/>
            <w:szCs w:val="21"/>
            <w:u w:val="single"/>
          </w:rPr>
          <w:t xml:space="preserve">' </w:t>
        </w:r>
      </w:hyperlink>
      <w:r w:rsidRPr="00071484">
        <w:rPr>
          <w:rFonts w:eastAsia="Times New Roman" w:asciiTheme="minorHAnsi" w:hAnsiTheme="minorHAnsi" w:cstheme="minorHAnsi"/>
          <w:i w:val="0"/>
          <w:iCs/>
          <w:color w:val="auto"/>
          <w:sz w:val="21"/>
          <w:szCs w:val="21"/>
        </w:rPr>
        <w:t xml:space="preserve">http://www.storiadifirenze.org, pp. 1-27. </w:t>
      </w:r>
      <w:r w:rsidRPr="00071484">
        <w:rPr>
          <w:rFonts w:eastAsia="Times New Roman" w:asciiTheme="minorHAnsi" w:hAnsiTheme="minorHAnsi" w:cstheme="minorHAnsi"/>
          <w:i w:val="0"/>
          <w:iCs/>
          <w:color w:val="auto"/>
          <w:sz w:val="21"/>
          <w:szCs w:val="21"/>
        </w:rPr>
        <w:t xml:space="preserve">&lt;http://eprints.unifi.it/archive/00001557/01/59-Zagli.pdf&gt; (31/03/2006)</w:t>
      </w:r>
    </w:p>
    <w:p w:rsidRPr="00071484" w:rsidR="00CC79C8" w:rsidP="00CC79C8" w:rsidRDefault="00CC79C8" w14:paraId="0EAA214F" w14:textId="77777777">
      <w:pPr>
        <w:spacing w:after="0" w:line="220" w:lineRule="exact"/>
        <w:ind w:start="0" w:firstLine="0"/>
        <w:rPr>
          <w:rFonts w:eastAsia="Times New Roman" w:asciiTheme="minorHAnsi" w:hAnsiTheme="minorHAnsi" w:cstheme="minorHAnsi"/>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Essays in journals:</w:t>
      </w:r>
    </w:p>
    <w:p w:rsidRPr="00071484" w:rsidR="00CC79C8" w:rsidP="00CC79C8" w:rsidRDefault="00CC79C8" w14:paraId="554ADC6F" w14:textId="77777777">
      <w:pPr>
        <w:spacing w:after="0" w:line="220" w:lineRule="exact"/>
        <w:ind w:start="0" w:firstLine="0"/>
        <w:jc w:val="left"/>
        <w:rPr>
          <w:rFonts w:eastAsia="Times New Roman" w:asciiTheme="minorHAnsi" w:hAnsiTheme="minorHAnsi" w:cstheme="minorHAnsi"/>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 privatizzazione dei patrimoni di manomorta in Toscana fra '700 e '800: Montevarchi nel Valdarno superiore</w:t>
      </w:r>
      <w:r w:rsidRPr="00071484">
        <w:rPr>
          <w:rFonts w:eastAsia="Times New Roman" w:asciiTheme="minorHAnsi" w:hAnsiTheme="minorHAnsi" w:cstheme="minorHAnsi"/>
          <w:i w:val="0"/>
          <w:color w:val="auto"/>
          <w:sz w:val="21"/>
          <w:szCs w:val="21"/>
        </w:rPr>
        <w:t xml:space="preserve">, in "Ricerche Storiche", a. XVII, </w:t>
      </w:r>
      <w:r w:rsidRPr="00071484">
        <w:rPr>
          <w:rFonts w:eastAsia="Times New Roman" w:asciiTheme="minorHAnsi" w:hAnsiTheme="minorHAnsi" w:cstheme="minorHAnsi"/>
          <w:i w:val="0"/>
          <w:color w:val="auto"/>
          <w:sz w:val="21"/>
          <w:szCs w:val="21"/>
        </w:rPr>
        <w:t xml:space="preserve">nn. </w:t>
      </w:r>
      <w:r w:rsidRPr="00071484">
        <w:rPr>
          <w:rFonts w:eastAsia="Times New Roman" w:asciiTheme="minorHAnsi" w:hAnsiTheme="minorHAnsi" w:cstheme="minorHAnsi"/>
          <w:i w:val="0"/>
          <w:color w:val="auto"/>
          <w:sz w:val="21"/>
          <w:szCs w:val="21"/>
        </w:rPr>
        <w:t xml:space="preserve">2-3, 1987, pp. 339-397.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Practices and forms of use of collective resources in a marshy environment: the Bientina basin in Tuscany</w:t>
      </w:r>
      <w:r w:rsidRPr="00071484">
        <w:rPr>
          <w:rFonts w:eastAsia="Times New Roman" w:asciiTheme="minorHAnsi" w:hAnsiTheme="minorHAnsi" w:cstheme="minorHAnsi"/>
          <w:i w:val="0"/>
          <w:color w:val="auto"/>
          <w:sz w:val="21"/>
          <w:szCs w:val="21"/>
        </w:rPr>
        <w:t xml:space="preserve">, in "Quaderni Storici", 81, </w:t>
      </w:r>
      <w:r w:rsidRPr="00071484">
        <w:rPr>
          <w:rFonts w:eastAsia="Times New Roman" w:asciiTheme="minorHAnsi" w:hAnsiTheme="minorHAnsi" w:cstheme="minorHAnsi"/>
          <w:color w:val="auto"/>
          <w:sz w:val="21"/>
          <w:szCs w:val="21"/>
        </w:rPr>
        <w:t xml:space="preserve">Collective Resources</w:t>
      </w:r>
      <w:r w:rsidRPr="00071484">
        <w:rPr>
          <w:rFonts w:eastAsia="Times New Roman" w:asciiTheme="minorHAnsi" w:hAnsiTheme="minorHAnsi" w:cstheme="minorHAnsi"/>
          <w:i w:val="0"/>
          <w:color w:val="auto"/>
          <w:sz w:val="21"/>
          <w:szCs w:val="21"/>
        </w:rPr>
        <w:t xml:space="preserve">, a. XXVII, no. 3, December 1992, pp. 801-852.</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 cronaca di una maledizione: la plague del </w:t>
      </w:r>
      <w:r w:rsidRPr="00071484">
        <w:rPr>
          <w:rFonts w:eastAsia="Times New Roman" w:asciiTheme="minorHAnsi" w:hAnsiTheme="minorHAnsi" w:cstheme="minorHAnsi"/>
          <w:color w:val="auto"/>
          <w:sz w:val="21"/>
          <w:szCs w:val="21"/>
        </w:rPr>
        <w:t xml:space="preserve">1631 a </w:t>
      </w:r>
      <w:r w:rsidRPr="00071484">
        <w:rPr>
          <w:rFonts w:eastAsia="Times New Roman" w:asciiTheme="minorHAnsi" w:hAnsiTheme="minorHAnsi" w:cstheme="minorHAnsi"/>
          <w:color w:val="auto"/>
          <w:sz w:val="21"/>
          <w:szCs w:val="21"/>
        </w:rPr>
        <w:t xml:space="preserve">Bientina</w:t>
      </w:r>
      <w:r w:rsidRPr="00071484">
        <w:rPr>
          <w:rFonts w:eastAsia="Times New Roman" w:asciiTheme="minorHAnsi" w:hAnsiTheme="minorHAnsi" w:cstheme="minorHAnsi"/>
          <w:i w:val="0"/>
          <w:color w:val="auto"/>
          <w:sz w:val="21"/>
          <w:szCs w:val="21"/>
        </w:rPr>
        <w:t xml:space="preserve">, in "Erba d'Arno", </w:t>
      </w:r>
      <w:r w:rsidRPr="00071484">
        <w:rPr>
          <w:rFonts w:eastAsia="Times New Roman" w:asciiTheme="minorHAnsi" w:hAnsiTheme="minorHAnsi" w:cstheme="minorHAnsi"/>
          <w:i w:val="0"/>
          <w:color w:val="auto"/>
          <w:sz w:val="21"/>
          <w:szCs w:val="21"/>
        </w:rPr>
        <w:t xml:space="preserve">nn. </w:t>
      </w:r>
      <w:r w:rsidRPr="00071484">
        <w:rPr>
          <w:rFonts w:eastAsia="Times New Roman" w:asciiTheme="minorHAnsi" w:hAnsiTheme="minorHAnsi" w:cstheme="minorHAnsi"/>
          <w:i w:val="0"/>
          <w:color w:val="auto"/>
          <w:sz w:val="21"/>
          <w:szCs w:val="21"/>
        </w:rPr>
        <w:t xml:space="preserve">64-65, 1996, pp. 31-57.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"Viva Leopoldo e la sua famiglia". I moti legittimisti di Bientina del </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color w:val="auto"/>
          <w:sz w:val="21"/>
          <w:szCs w:val="21"/>
        </w:rPr>
        <w:t xml:space="preserve">in1849 </w:t>
      </w:r>
      <w:r w:rsidRPr="00071484">
        <w:rPr>
          <w:rFonts w:eastAsia="Times New Roman" w:asciiTheme="minorHAnsi" w:hAnsiTheme="minorHAnsi" w:cstheme="minorHAnsi"/>
          <w:i w:val="0"/>
          <w:color w:val="auto"/>
          <w:sz w:val="21"/>
          <w:szCs w:val="21"/>
        </w:rPr>
        <w:t xml:space="preserve">"Rassegna Storica Toscana", XLVII, 2, July-December 2001, pp. 315-344.</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 Il Granducato dei Lorena fra '700 e '800: a proposito di un recente volume</w:t>
      </w:r>
      <w:r w:rsidRPr="00071484">
        <w:rPr>
          <w:rFonts w:eastAsia="Times New Roman" w:asciiTheme="minorHAnsi" w:hAnsiTheme="minorHAnsi" w:cstheme="minorHAnsi"/>
          <w:i w:val="0"/>
          <w:iCs/>
          <w:color w:val="auto"/>
          <w:sz w:val="21"/>
          <w:szCs w:val="21"/>
        </w:rPr>
        <w:t xml:space="preserve">, in </w:t>
      </w:r>
      <w:r w:rsidR="00F20D10">
        <w:rPr>
          <w:rFonts w:eastAsia="Times New Roman" w:asciiTheme="minorHAnsi" w:hAnsiTheme="minorHAnsi" w:cstheme="minorHAnsi"/>
          <w:i w:val="0"/>
          <w:iCs/>
          <w:color w:val="auto"/>
          <w:sz w:val="21"/>
          <w:szCs w:val="21"/>
        </w:rPr>
        <w:t xml:space="preserve">'</w:t>
      </w:r>
      <w:r w:rsidRPr="00071484">
        <w:rPr>
          <w:rFonts w:eastAsia="Times New Roman" w:asciiTheme="minorHAnsi" w:hAnsiTheme="minorHAnsi" w:cstheme="minorHAnsi"/>
          <w:i w:val="0"/>
          <w:iCs/>
          <w:color w:val="auto"/>
          <w:sz w:val="21"/>
          <w:szCs w:val="21"/>
        </w:rPr>
        <w:t xml:space="preserve">Rassegna Storica Toscana</w:t>
      </w:r>
      <w:r w:rsidR="00F20D10">
        <w:rPr>
          <w:rFonts w:eastAsia="Times New Roman" w:asciiTheme="minorHAnsi" w:hAnsiTheme="minorHAnsi" w:cstheme="minorHAnsi"/>
          <w:i w:val="0"/>
          <w:iCs/>
          <w:color w:val="auto"/>
          <w:sz w:val="21"/>
          <w:szCs w:val="21"/>
        </w:rPr>
        <w:t xml:space="preserve">'</w:t>
      </w:r>
      <w:r w:rsidRPr="00071484">
        <w:rPr>
          <w:rFonts w:eastAsia="Times New Roman" w:asciiTheme="minorHAnsi" w:hAnsiTheme="minorHAnsi" w:cstheme="minorHAnsi"/>
          <w:i w:val="0"/>
          <w:iCs/>
          <w:color w:val="auto"/>
          <w:sz w:val="21"/>
          <w:szCs w:val="21"/>
        </w:rPr>
        <w:t xml:space="preserve">, no. 3, 2008, pp. 369-394.</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bCs/>
          <w:color w:val="auto"/>
          <w:sz w:val="21"/>
          <w:szCs w:val="21"/>
        </w:rPr>
        <w:t xml:space="preserve">"Acque morte": il lago e la palude di Bientina nel Settecento</w:t>
      </w:r>
      <w:r w:rsidRPr="00071484">
        <w:rPr>
          <w:rFonts w:eastAsia="Times New Roman" w:asciiTheme="minorHAnsi" w:hAnsiTheme="minorHAnsi" w:cstheme="minorHAnsi"/>
          <w:bCs/>
          <w:i w:val="0"/>
          <w:color w:val="auto"/>
          <w:sz w:val="21"/>
          <w:szCs w:val="21"/>
        </w:rPr>
        <w:t xml:space="preserve">, in "Storia Urbana", no. 125, 2009, pp. 101-131.</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bCs/>
          <w:color w:val="auto"/>
          <w:sz w:val="21"/>
          <w:szCs w:val="21"/>
        </w:rPr>
        <w:t xml:space="preserve">La piana di </w:t>
      </w:r>
      <w:r w:rsidRPr="00071484">
        <w:rPr>
          <w:rFonts w:eastAsia="Times New Roman" w:asciiTheme="minorHAnsi" w:hAnsiTheme="minorHAnsi" w:cstheme="minorHAnsi"/>
          <w:bCs/>
          <w:color w:val="auto"/>
          <w:sz w:val="21"/>
          <w:szCs w:val="21"/>
        </w:rPr>
        <w:t xml:space="preserve">Rosìa </w:t>
      </w:r>
      <w:r w:rsidRPr="00071484">
        <w:rPr>
          <w:rFonts w:eastAsia="Times New Roman" w:asciiTheme="minorHAnsi" w:hAnsiTheme="minorHAnsi" w:cstheme="minorHAnsi"/>
          <w:bCs/>
          <w:color w:val="auto"/>
          <w:sz w:val="21"/>
          <w:szCs w:val="21"/>
        </w:rPr>
        <w:t xml:space="preserve">in età medicea (</w:t>
      </w:r>
      <w:r w:rsidRPr="00071484">
        <w:rPr>
          <w:rFonts w:eastAsia="Times New Roman" w:asciiTheme="minorHAnsi" w:hAnsiTheme="minorHAnsi" w:cstheme="minorHAnsi"/>
          <w:bCs/>
          <w:color w:val="auto"/>
          <w:sz w:val="21"/>
          <w:szCs w:val="21"/>
        </w:rPr>
        <w:t xml:space="preserve">secc. </w:t>
      </w:r>
      <w:r w:rsidRPr="00071484">
        <w:rPr>
          <w:rFonts w:eastAsia="Times New Roman" w:asciiTheme="minorHAnsi" w:hAnsiTheme="minorHAnsi" w:cstheme="minorHAnsi"/>
          <w:bCs/>
          <w:color w:val="auto"/>
          <w:sz w:val="21"/>
          <w:szCs w:val="21"/>
        </w:rPr>
        <w:t xml:space="preserve">XVI-XVIII)</w:t>
      </w:r>
      <w:r w:rsidRPr="00071484">
        <w:rPr>
          <w:rFonts w:eastAsia="Times New Roman" w:asciiTheme="minorHAnsi" w:hAnsiTheme="minorHAnsi" w:cstheme="minorHAnsi"/>
          <w:bCs/>
          <w:i w:val="0"/>
          <w:color w:val="auto"/>
          <w:sz w:val="21"/>
          <w:szCs w:val="21"/>
        </w:rPr>
        <w:t xml:space="preserve">, in </w:t>
      </w:r>
      <w:r w:rsidRPr="00071484">
        <w:rPr>
          <w:rFonts w:eastAsia="Times New Roman" w:asciiTheme="minorHAnsi" w:hAnsiTheme="minorHAnsi" w:cstheme="minorHAnsi"/>
          <w:color w:val="auto"/>
          <w:sz w:val="21"/>
          <w:szCs w:val="21"/>
        </w:rPr>
        <w:t xml:space="preserve">Memorie del Padule. La piana di </w:t>
      </w:r>
      <w:r w:rsidRPr="00071484">
        <w:rPr>
          <w:rFonts w:eastAsia="Times New Roman" w:asciiTheme="minorHAnsi" w:hAnsiTheme="minorHAnsi" w:cstheme="minorHAnsi"/>
          <w:color w:val="auto"/>
          <w:sz w:val="21"/>
          <w:szCs w:val="21"/>
        </w:rPr>
        <w:t xml:space="preserve">Rosìa </w:t>
      </w:r>
      <w:r w:rsidRPr="00071484">
        <w:rPr>
          <w:rFonts w:eastAsia="Times New Roman" w:asciiTheme="minorHAnsi" w:hAnsiTheme="minorHAnsi" w:cstheme="minorHAnsi"/>
          <w:color w:val="auto"/>
          <w:sz w:val="21"/>
          <w:szCs w:val="21"/>
        </w:rPr>
        <w:t xml:space="preserve">e Orgia dall'antichità ad oggi</w:t>
      </w:r>
      <w:r w:rsidRPr="00071484">
        <w:rPr>
          <w:rFonts w:eastAsia="Times New Roman" w:asciiTheme="minorHAnsi" w:hAnsiTheme="minorHAnsi" w:cstheme="minorHAnsi"/>
          <w:i w:val="0"/>
          <w:color w:val="auto"/>
          <w:sz w:val="21"/>
          <w:szCs w:val="21"/>
        </w:rPr>
        <w:t xml:space="preserve">, edited by A. Ciacci and F. Cavari, in "Miscellanea Storica della Valdelsa", 2014, pp. 59-82.</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 Ivano Tognarini historian of the modern and contemporary age</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 w:val="0"/>
          <w:color w:val="auto"/>
          <w:sz w:val="21"/>
          <w:szCs w:val="21"/>
        </w:rPr>
        <w:t xml:space="preserve">Progressus</w:t>
      </w:r>
      <w:r w:rsidRPr="00071484">
        <w:rPr>
          <w:rFonts w:eastAsia="Times New Roman" w:asciiTheme="minorHAnsi" w:hAnsiTheme="minorHAnsi" w:cstheme="minorHAnsi"/>
          <w:i w:val="0"/>
          <w:color w:val="auto"/>
          <w:sz w:val="21"/>
          <w:szCs w:val="21"/>
        </w:rPr>
        <w:t xml:space="preserve">', I, no. 1, 2014, pp. 1-14.</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iCs/>
          <w:color w:val="auto"/>
          <w:sz w:val="21"/>
          <w:szCs w:val="21"/>
        </w:rPr>
        <w:t xml:space="preserve">"Un poco di Castello con un titolo". Servizio del Principe e strategie nobiliari di un casato fiorentino alla fine del 500: il caso Niccolini</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iCs/>
          <w:color w:val="auto"/>
          <w:sz w:val="21"/>
          <w:szCs w:val="21"/>
        </w:rPr>
        <w:t xml:space="preserve">Feudalesimi nella Toscana moderna</w:t>
      </w:r>
      <w:r w:rsidRPr="00071484">
        <w:rPr>
          <w:rFonts w:eastAsia="Times New Roman" w:asciiTheme="minorHAnsi" w:hAnsiTheme="minorHAnsi" w:cstheme="minorHAnsi"/>
          <w:i w:val="0"/>
          <w:iCs/>
          <w:color w:val="auto"/>
          <w:sz w:val="21"/>
          <w:szCs w:val="21"/>
        </w:rPr>
        <w:t xml:space="preserve">, edited by S. Calonaci and A. Savelli, in "Ricerche Storiche", no. 2-3, 2014, pp. 233-254.</w:t>
      </w:r>
    </w:p>
    <w:p>
      <w:pPr>
        <w:numPr>
          <w:ilvl w:val="0"/>
          <w:numId w:val="6"/>
        </w:numPr>
        <w:spacing w:after="60" w:line="220" w:lineRule="exact"/>
        <w:ind w:start="357" w:hanging="357"/>
        <w:rPr>
          <w:rFonts w:eastAsia="Times New Roman" w:asciiTheme="minorHAnsi" w:hAnsiTheme="minorHAnsi" w:cstheme="minorHAnsi"/>
          <w:i w:val="0"/>
          <w:color w:val="auto"/>
          <w:sz w:val="21"/>
          <w:szCs w:val="21"/>
          <w:lang w:val="en-GB"/>
        </w:rPr>
      </w:pPr>
      <w:r w:rsidRPr="00071484">
        <w:rPr>
          <w:rFonts w:eastAsia="Times New Roman" w:asciiTheme="minorHAnsi" w:hAnsiTheme="minorHAnsi" w:cstheme="minorHAnsi"/>
          <w:i w:val="0"/>
          <w:color w:val="auto"/>
          <w:sz w:val="21"/>
          <w:szCs w:val="21"/>
          <w:lang w:val="en-GB"/>
        </w:rPr>
        <w:t xml:space="preserve">F. Cambi - C. Citter - D. Cristoferi - M. De Silva - A. Guarducci - G. Macchi - G. Pizziolo - L. Sarti - E. Vanni - N. Volante - A. Zagli, </w:t>
      </w:r>
      <w:r w:rsidRPr="00071484">
        <w:rPr>
          <w:rFonts w:eastAsia="Times New Roman" w:asciiTheme="minorHAnsi" w:hAnsiTheme="minorHAnsi" w:cstheme="minorHAnsi"/>
          <w:iCs/>
          <w:color w:val="auto"/>
          <w:sz w:val="21"/>
          <w:szCs w:val="21"/>
          <w:lang w:val="en-GB"/>
        </w:rPr>
        <w:t xml:space="preserve">A cross-disciplinary approach to the study of Transhumance as territorial identity factor in a long term perspective: the </w:t>
      </w:r>
      <w:r w:rsidRPr="00071484">
        <w:rPr>
          <w:rFonts w:eastAsia="Times New Roman" w:asciiTheme="minorHAnsi" w:hAnsiTheme="minorHAnsi" w:cstheme="minorHAnsi"/>
          <w:iCs/>
          <w:color w:val="auto"/>
          <w:sz w:val="21"/>
          <w:szCs w:val="21"/>
          <w:lang w:val="en-GB"/>
        </w:rPr>
        <w:t xml:space="preserve">TraTTo </w:t>
      </w:r>
      <w:r w:rsidRPr="00071484">
        <w:rPr>
          <w:rFonts w:eastAsia="Times New Roman" w:asciiTheme="minorHAnsi" w:hAnsiTheme="minorHAnsi" w:cstheme="minorHAnsi"/>
          <w:iCs/>
          <w:color w:val="auto"/>
          <w:sz w:val="21"/>
          <w:szCs w:val="21"/>
          <w:lang w:val="en-GB"/>
        </w:rPr>
        <w:t xml:space="preserve">project - Southern Tuscany paths and pasturages from Prehistory to the Modern Age</w:t>
      </w:r>
      <w:r w:rsidRPr="00071484">
        <w:rPr>
          <w:rFonts w:eastAsia="Times New Roman" w:asciiTheme="minorHAnsi" w:hAnsiTheme="minorHAnsi" w:cstheme="minorHAnsi"/>
          <w:i w:val="0"/>
          <w:color w:val="auto"/>
          <w:sz w:val="21"/>
          <w:szCs w:val="21"/>
          <w:lang w:val="en-GB"/>
        </w:rPr>
        <w:t xml:space="preserve">, in 'Review of Historical Geography and </w:t>
      </w:r>
      <w:r w:rsidRPr="00071484">
        <w:rPr>
          <w:rFonts w:eastAsia="Times New Roman" w:asciiTheme="minorHAnsi" w:hAnsiTheme="minorHAnsi" w:cstheme="minorHAnsi"/>
          <w:i w:val="0"/>
          <w:color w:val="auto"/>
          <w:sz w:val="21"/>
          <w:szCs w:val="21"/>
          <w:lang w:val="en-GB"/>
        </w:rPr>
        <w:t xml:space="preserve">Toponomastics</w:t>
      </w:r>
      <w:r w:rsidRPr="00071484">
        <w:rPr>
          <w:rFonts w:eastAsia="Times New Roman" w:asciiTheme="minorHAnsi" w:hAnsiTheme="minorHAnsi" w:cstheme="minorHAnsi"/>
          <w:i w:val="0"/>
          <w:color w:val="auto"/>
          <w:sz w:val="21"/>
          <w:szCs w:val="21"/>
          <w:lang w:val="en-GB"/>
        </w:rPr>
        <w:t xml:space="preserve">', vol. X, no. 19-20, 2015, pp. 85-98.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 Mezzadria e vita rurale nelle fattorie valdarnesi dei Serristori (XVII century)</w:t>
      </w:r>
      <w:r w:rsidRPr="00071484">
        <w:rPr>
          <w:rFonts w:eastAsia="Times New Roman" w:asciiTheme="minorHAnsi" w:hAnsiTheme="minorHAnsi" w:cstheme="minorHAnsi"/>
          <w:i w:val="0"/>
          <w:color w:val="auto"/>
          <w:sz w:val="21"/>
          <w:szCs w:val="21"/>
        </w:rPr>
        <w:t xml:space="preserve">, in 'Ricerche Storiche', no. 1, 2018, pp. 99-132.</w:t>
      </w:r>
    </w:p>
    <w:p>
      <w:pPr>
        <w:numPr>
          <w:ilvl w:val="0"/>
          <w:numId w:val="6"/>
        </w:numPr>
        <w:spacing w:after="60" w:line="220" w:lineRule="exact"/>
        <w:ind w:start="357" w:hanging="357"/>
        <w:rPr>
          <w:rFonts w:eastAsia="Times New Roman" w:asciiTheme="minorHAnsi" w:hAnsiTheme="minorHAnsi" w:cstheme="minorHAnsi"/>
          <w:iCs/>
          <w:color w:val="auto"/>
          <w:sz w:val="21"/>
          <w:szCs w:val="21"/>
        </w:rPr>
      </w:pPr>
      <w:r w:rsidRPr="00071484">
        <w:rPr>
          <w:rFonts w:eastAsia="Times New Roman" w:asciiTheme="minorHAnsi" w:hAnsiTheme="minorHAnsi" w:cstheme="minorHAnsi"/>
          <w:iCs/>
          <w:color w:val="auto"/>
          <w:sz w:val="21"/>
          <w:szCs w:val="21"/>
        </w:rPr>
        <w:t xml:space="preserve">The career and </w:t>
      </w:r>
      <w:r w:rsidRPr="00071484">
        <w:rPr>
          <w:rFonts w:eastAsia="Times New Roman" w:asciiTheme="minorHAnsi" w:hAnsiTheme="minorHAnsi" w:cstheme="minorHAnsi"/>
          <w:iCs/>
          <w:color w:val="auto"/>
          <w:sz w:val="21"/>
          <w:szCs w:val="21"/>
        </w:rPr>
        <w:t xml:space="preserve">artistic </w:t>
      </w:r>
      <w:r w:rsidRPr="00071484">
        <w:rPr>
          <w:rFonts w:eastAsia="Times New Roman" w:asciiTheme="minorHAnsi" w:hAnsiTheme="minorHAnsi" w:cstheme="minorHAnsi"/>
          <w:iCs/>
          <w:color w:val="auto"/>
          <w:sz w:val="21"/>
          <w:szCs w:val="21"/>
        </w:rPr>
        <w:t xml:space="preserve">patronage of a </w:t>
      </w:r>
      <w:r w:rsidRPr="00071484">
        <w:rPr>
          <w:rFonts w:eastAsia="Times New Roman" w:asciiTheme="minorHAnsi" w:hAnsiTheme="minorHAnsi" w:cstheme="minorHAnsi"/>
          <w:iCs/>
          <w:color w:val="auto"/>
          <w:sz w:val="21"/>
          <w:szCs w:val="21"/>
        </w:rPr>
        <w:t xml:space="preserve">Florentine </w:t>
      </w:r>
      <w:r w:rsidRPr="00071484">
        <w:rPr>
          <w:rFonts w:eastAsia="Times New Roman" w:asciiTheme="minorHAnsi" w:hAnsiTheme="minorHAnsi" w:cstheme="minorHAnsi"/>
          <w:iCs/>
          <w:color w:val="auto"/>
          <w:sz w:val="21"/>
          <w:szCs w:val="21"/>
        </w:rPr>
        <w:t xml:space="preserve">Patrician</w:t>
      </w:r>
      <w:r w:rsidRPr="00071484">
        <w:rPr>
          <w:rFonts w:eastAsia="Times New Roman" w:asciiTheme="minorHAnsi" w:hAnsiTheme="minorHAnsi" w:cstheme="minorHAnsi"/>
          <w:iCs/>
          <w:color w:val="auto"/>
          <w:sz w:val="21"/>
          <w:szCs w:val="21"/>
        </w:rPr>
        <w:t xml:space="preserve">: Giovanni di Agnolo Niccolini (1544-1611)</w:t>
      </w:r>
      <w:r w:rsidRPr="00071484">
        <w:rPr>
          <w:rFonts w:eastAsia="Times New Roman" w:asciiTheme="minorHAnsi" w:hAnsiTheme="minorHAnsi" w:cstheme="minorHAnsi"/>
          <w:i w:val="0"/>
          <w:color w:val="auto"/>
          <w:sz w:val="21"/>
          <w:szCs w:val="21"/>
        </w:rPr>
        <w:t xml:space="preserve">, in 'Ricerche Storiche', XLIX, no. 3, 2019, pp. 49-74.</w:t>
      </w:r>
    </w:p>
    <w:p>
      <w:pPr>
        <w:numPr>
          <w:ilvl w:val="0"/>
          <w:numId w:val="6"/>
        </w:numPr>
        <w:spacing w:after="60" w:line="220" w:lineRule="exact"/>
        <w:ind w:start="357" w:hanging="357"/>
        <w:rPr>
          <w:rFonts w:eastAsia="Times New Roman" w:asciiTheme="minorHAnsi" w:hAnsiTheme="minorHAnsi" w:cstheme="minorHAnsi"/>
          <w:iCs/>
          <w:color w:val="auto"/>
          <w:sz w:val="21"/>
          <w:szCs w:val="21"/>
        </w:rPr>
      </w:pPr>
      <w:r w:rsidRPr="00DD2957">
        <w:rPr>
          <w:rFonts w:eastAsia="Times New Roman" w:asciiTheme="minorHAnsi" w:hAnsiTheme="minorHAnsi" w:cstheme="minorHAnsi"/>
          <w:iCs/>
          <w:color w:val="auto"/>
          <w:sz w:val="21"/>
          <w:szCs w:val="21"/>
        </w:rPr>
        <w:t xml:space="preserve">Le acque e i disastri naturali: </w:t>
      </w:r>
      <w:r w:rsidRPr="00DD2957">
        <w:rPr>
          <w:rFonts w:eastAsia="Times New Roman" w:asciiTheme="minorHAnsi" w:hAnsiTheme="minorHAnsi" w:cstheme="minorHAnsi"/>
          <w:iCs/>
          <w:color w:val="auto"/>
          <w:sz w:val="21"/>
          <w:szCs w:val="21"/>
        </w:rPr>
        <w:t xml:space="preserve">il grande 'diluvio' del 1557 </w:t>
      </w:r>
      <w:r w:rsidRPr="00DD2957">
        <w:rPr>
          <w:rFonts w:eastAsia="Times New Roman" w:asciiTheme="minorHAnsi" w:hAnsiTheme="minorHAnsi" w:cstheme="minorHAnsi"/>
          <w:iCs/>
          <w:color w:val="auto"/>
          <w:sz w:val="21"/>
          <w:szCs w:val="21"/>
        </w:rPr>
        <w:t xml:space="preserve">a Firenze e in Toscana (Parte I)</w:t>
      </w:r>
      <w:r>
        <w:rPr>
          <w:rFonts w:eastAsia="Times New Roman" w:asciiTheme="minorHAnsi" w:hAnsiTheme="minorHAnsi" w:cstheme="minorHAnsi"/>
          <w:i w:val="0"/>
          <w:color w:val="auto"/>
          <w:sz w:val="21"/>
          <w:szCs w:val="21"/>
        </w:rPr>
        <w:t xml:space="preserve">, in 'Ricerche Storiche', LIII, no. 3, 2023, pp. 21-45.</w:t>
      </w:r>
    </w:p>
    <w:p>
      <w:pPr>
        <w:numPr>
          <w:ilvl w:val="0"/>
          <w:numId w:val="6"/>
        </w:numPr>
        <w:spacing w:after="60" w:line="220" w:lineRule="exact"/>
        <w:ind w:start="357" w:hanging="357"/>
        <w:rPr>
          <w:rFonts w:eastAsia="Times New Roman" w:asciiTheme="minorHAnsi" w:hAnsiTheme="minorHAnsi" w:cstheme="minorHAnsi"/>
          <w:iCs/>
          <w:color w:val="auto"/>
          <w:sz w:val="21"/>
          <w:szCs w:val="21"/>
        </w:rPr>
      </w:pPr>
      <w:r w:rsidRPr="0055795A">
        <w:rPr>
          <w:rFonts w:eastAsia="Times New Roman" w:asciiTheme="minorHAnsi" w:hAnsiTheme="minorHAnsi" w:cstheme="minorHAnsi"/>
          <w:iCs/>
          <w:color w:val="auto"/>
          <w:sz w:val="21"/>
          <w:szCs w:val="21"/>
        </w:rPr>
        <w:t xml:space="preserve">Facing the Emergency: </w:t>
      </w:r>
      <w:r w:rsidRPr="0055795A">
        <w:rPr>
          <w:rFonts w:eastAsia="Times New Roman" w:asciiTheme="minorHAnsi" w:hAnsiTheme="minorHAnsi" w:cstheme="minorHAnsi"/>
          <w:iCs/>
          <w:color w:val="auto"/>
          <w:sz w:val="21"/>
          <w:szCs w:val="21"/>
        </w:rPr>
        <w:t xml:space="preserve">The Great Flood of 1557 </w:t>
      </w:r>
      <w:r w:rsidRPr="0055795A">
        <w:rPr>
          <w:rFonts w:eastAsia="Times New Roman" w:asciiTheme="minorHAnsi" w:hAnsiTheme="minorHAnsi" w:cstheme="minorHAnsi"/>
          <w:iCs/>
          <w:color w:val="auto"/>
          <w:sz w:val="21"/>
          <w:szCs w:val="21"/>
        </w:rPr>
        <w:t xml:space="preserve">in Florence and Tuscany (Part </w:t>
      </w:r>
      <w:r w:rsidRPr="0055795A">
        <w:rPr>
          <w:rFonts w:eastAsia="Times New Roman" w:asciiTheme="minorHAnsi" w:hAnsiTheme="minorHAnsi" w:cstheme="minorHAnsi"/>
          <w:iCs/>
          <w:color w:val="auto"/>
          <w:sz w:val="21"/>
          <w:szCs w:val="21"/>
        </w:rPr>
        <w:t xml:space="preserve">II)</w:t>
      </w:r>
      <w:r>
        <w:rPr>
          <w:rFonts w:eastAsia="Times New Roman" w:asciiTheme="minorHAnsi" w:hAnsiTheme="minorHAnsi" w:cstheme="minorHAnsi"/>
          <w:i w:val="0"/>
          <w:color w:val="auto"/>
          <w:sz w:val="21"/>
          <w:szCs w:val="21"/>
        </w:rPr>
        <w:t xml:space="preserve">, in 'Ricerche Storiche', LIV, no. 1, 2024, </w:t>
      </w:r>
      <w:r w:rsidRPr="0055795A">
        <w:rPr>
          <w:rFonts w:eastAsia="Times New Roman" w:asciiTheme="minorHAnsi" w:hAnsiTheme="minorHAnsi" w:cstheme="minorHAnsi"/>
          <w:i w:val="0"/>
          <w:color w:val="auto"/>
          <w:sz w:val="21"/>
          <w:szCs w:val="21"/>
          <w:highlight w:val="yellow"/>
        </w:rPr>
        <w:t xml:space="preserve">pp.</w:t>
      </w:r>
    </w:p>
    <w:p w:rsidRPr="00071484" w:rsidR="00CC79C8" w:rsidP="00CC79C8" w:rsidRDefault="00CC79C8" w14:paraId="0B324C3B" w14:textId="77777777">
      <w:pPr>
        <w:spacing w:after="0" w:line="220" w:lineRule="exact"/>
        <w:ind w:start="0" w:firstLine="284"/>
        <w:rPr>
          <w:rFonts w:eastAsia="Times New Roman" w:asciiTheme="minorHAnsi" w:hAnsiTheme="minorHAnsi" w:cstheme="minorHAnsi"/>
          <w:b/>
          <w:bCs/>
          <w:i w:val="0"/>
          <w:color w:val="auto"/>
          <w:sz w:val="21"/>
          <w:szCs w:val="21"/>
        </w:rPr>
      </w:pPr>
    </w:p>
    <w:p w:rsidR="00151243" w:rsidP="00CC79C8" w:rsidRDefault="00151243" w14:paraId="683A2AA4" w14:textId="77777777">
      <w:pPr>
        <w:spacing w:after="0" w:line="220" w:lineRule="exact"/>
        <w:ind w:start="0" w:firstLine="284"/>
        <w:rPr>
          <w:rFonts w:eastAsia="Times New Roman" w:asciiTheme="minorHAnsi" w:hAnsiTheme="minorHAnsi" w:cstheme="minorHAnsi"/>
          <w:b/>
          <w:bCs/>
          <w:i w:val="0"/>
          <w:color w:val="auto"/>
          <w:sz w:val="21"/>
          <w:szCs w:val="21"/>
        </w:rPr>
      </w:pPr>
    </w:p>
    <w:p>
      <w:pPr>
        <w:spacing w:after="0" w:line="220" w:lineRule="exact"/>
        <w:ind w:start="0" w:firstLine="284"/>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Essays in volume:</w:t>
      </w:r>
    </w:p>
    <w:p w:rsidRPr="00071484" w:rsidR="00CC79C8" w:rsidP="00CC79C8" w:rsidRDefault="00CC79C8" w14:paraId="445AD2DA" w14:textId="77777777">
      <w:pPr>
        <w:spacing w:after="0" w:line="220" w:lineRule="exact"/>
        <w:ind w:start="0" w:firstLine="284"/>
        <w:rPr>
          <w:rFonts w:eastAsia="Times New Roman" w:asciiTheme="minorHAnsi" w:hAnsiTheme="minorHAnsi" w:cstheme="minorHAnsi"/>
          <w:i w:val="0"/>
          <w:color w:val="auto"/>
          <w:sz w:val="21"/>
          <w:szCs w:val="21"/>
        </w:rPr>
      </w:pPr>
    </w:p>
    <w:p>
      <w:pPr>
        <w:numPr>
          <w:ilvl w:val="0"/>
          <w:numId w:val="6"/>
        </w:numPr>
        <w:spacing w:after="60" w:line="220" w:lineRule="exact"/>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Le attività di pesca nel Padule di Fucecchio in epoca moderna</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Il Territorio pistoiese e i Lorena tra '700 e '800: viabilità e bonifiche</w:t>
      </w:r>
      <w:r w:rsidRPr="00071484">
        <w:rPr>
          <w:rFonts w:eastAsia="Times New Roman" w:asciiTheme="minorHAnsi" w:hAnsiTheme="minorHAnsi" w:cstheme="minorHAnsi"/>
          <w:i w:val="0"/>
          <w:color w:val="auto"/>
          <w:sz w:val="21"/>
          <w:szCs w:val="21"/>
        </w:rPr>
        <w:t xml:space="preserve">, edited by I. Tognarini, Naples, ESI, 1990, pp. 439-483.</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 Legge del "Divieto</w:t>
      </w:r>
      <w:r w:rsidRPr="00071484">
        <w:rPr>
          <w:rFonts w:eastAsia="Times New Roman" w:asciiTheme="minorHAnsi" w:hAnsiTheme="minorHAnsi" w:cstheme="minorHAnsi"/>
          <w:i w:val="0"/>
          <w:color w:val="auto"/>
          <w:sz w:val="21"/>
          <w:szCs w:val="21"/>
        </w:rPr>
        <w:t xml:space="preserve">" del </w:t>
      </w:r>
      <w:r w:rsidRPr="00071484">
        <w:rPr>
          <w:rFonts w:eastAsia="Times New Roman" w:asciiTheme="minorHAnsi" w:hAnsiTheme="minorHAnsi" w:cstheme="minorHAnsi"/>
          <w:color w:val="auto"/>
          <w:sz w:val="21"/>
          <w:szCs w:val="21"/>
        </w:rPr>
        <w:t xml:space="preserve">1624: pesca e controllo delle risorse nel Lago di Fucecchio fra XVII e XVIII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Memorie sul Padule di Fucecchio (secoli XVI -XVII)</w:t>
      </w:r>
      <w:r w:rsidRPr="00071484">
        <w:rPr>
          <w:rFonts w:eastAsia="Times New Roman" w:asciiTheme="minorHAnsi" w:hAnsiTheme="minorHAnsi" w:cstheme="minorHAnsi"/>
          <w:i w:val="0"/>
          <w:color w:val="auto"/>
          <w:sz w:val="21"/>
          <w:szCs w:val="21"/>
        </w:rPr>
        <w:t xml:space="preserve">, Fucecchio, Edizioni dell'Erba, 1990, pp. 75 - 88.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Le tradizioni del Padule: aspetti e problemi di un territorio particolare</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Cerreto Guidi. Storia di un territorio</w:t>
      </w:r>
      <w:r w:rsidRPr="00071484">
        <w:rPr>
          <w:rFonts w:eastAsia="Times New Roman" w:asciiTheme="minorHAnsi" w:hAnsiTheme="minorHAnsi" w:cstheme="minorHAnsi"/>
          <w:i w:val="0"/>
          <w:color w:val="auto"/>
          <w:sz w:val="21"/>
          <w:szCs w:val="21"/>
        </w:rPr>
        <w:t xml:space="preserve">, Florence, 1991, pp. 79-100.</w:t>
      </w:r>
    </w:p>
    <w:p>
      <w:pPr>
        <w:numPr>
          <w:ilvl w:val="0"/>
          <w:numId w:val="6"/>
        </w:numPr>
        <w:spacing w:after="60" w:line="220" w:lineRule="exact"/>
        <w:ind w:start="357" w:hanging="357"/>
        <w:rPr>
          <w:rFonts w:eastAsia="Times New Roman" w:asciiTheme="minorHAnsi" w:hAnsiTheme="minorHAnsi" w:cstheme="minorHAnsi"/>
          <w:i w:val="0"/>
          <w:color w:val="auto"/>
          <w:sz w:val="21"/>
          <w:szCs w:val="21"/>
          <w:lang w:val="fr-FR"/>
        </w:rPr>
      </w:pPr>
      <w:r w:rsidRPr="00071484">
        <w:rPr>
          <w:rFonts w:eastAsia="Times New Roman" w:asciiTheme="minorHAnsi" w:hAnsiTheme="minorHAnsi" w:cstheme="minorHAnsi"/>
          <w:color w:val="auto"/>
          <w:sz w:val="21"/>
          <w:szCs w:val="21"/>
          <w:lang w:val="en-GB"/>
        </w:rPr>
        <w:lastRenderedPageBreak/>
        <w:t xml:space="preserve">A Community and its Marsh: Environment, Society and Economy in the Bientina during the Modern Period</w:t>
      </w:r>
      <w:r w:rsidRPr="00071484">
        <w:rPr>
          <w:rFonts w:eastAsia="Times New Roman" w:asciiTheme="minorHAnsi" w:hAnsiTheme="minorHAnsi" w:cstheme="minorHAnsi"/>
          <w:i w:val="0"/>
          <w:color w:val="auto"/>
          <w:sz w:val="21"/>
          <w:szCs w:val="21"/>
          <w:lang w:val="en-GB"/>
        </w:rPr>
        <w:t xml:space="preserve">, in S.J. </w:t>
      </w:r>
      <w:r w:rsidRPr="00071484">
        <w:rPr>
          <w:rFonts w:eastAsia="Times New Roman" w:asciiTheme="minorHAnsi" w:hAnsiTheme="minorHAnsi" w:cstheme="minorHAnsi"/>
          <w:i w:val="0"/>
          <w:smallCaps/>
          <w:color w:val="auto"/>
          <w:sz w:val="21"/>
          <w:szCs w:val="21"/>
          <w:lang w:val="en-GB"/>
        </w:rPr>
        <w:t xml:space="preserve">Woolf </w:t>
      </w:r>
      <w:r w:rsidRPr="00071484">
        <w:rPr>
          <w:rFonts w:eastAsia="Times New Roman" w:asciiTheme="minorHAnsi" w:hAnsiTheme="minorHAnsi" w:cstheme="minorHAnsi"/>
          <w:i w:val="0"/>
          <w:color w:val="auto"/>
          <w:sz w:val="21"/>
          <w:szCs w:val="21"/>
          <w:lang w:val="en-GB"/>
        </w:rPr>
        <w:t xml:space="preserve">(ed.), </w:t>
      </w:r>
      <w:r w:rsidRPr="00071484">
        <w:rPr>
          <w:rFonts w:eastAsia="Times New Roman" w:asciiTheme="minorHAnsi" w:hAnsiTheme="minorHAnsi" w:cstheme="minorHAnsi"/>
          <w:color w:val="auto"/>
          <w:sz w:val="21"/>
          <w:szCs w:val="21"/>
          <w:lang w:val="en-GB"/>
        </w:rPr>
        <w:t xml:space="preserve">The World of the Peasantry. </w:t>
      </w:r>
      <w:r w:rsidRPr="00071484">
        <w:rPr>
          <w:rFonts w:eastAsia="Times New Roman" w:asciiTheme="minorHAnsi" w:hAnsiTheme="minorHAnsi" w:cstheme="minorHAnsi"/>
          <w:color w:val="auto"/>
          <w:sz w:val="21"/>
          <w:szCs w:val="21"/>
          <w:lang w:val="fr-FR"/>
        </w:rPr>
        <w:t xml:space="preserve">Le Monde de la Paysannerie</w:t>
      </w:r>
      <w:r w:rsidRPr="00071484">
        <w:rPr>
          <w:rFonts w:eastAsia="Times New Roman" w:asciiTheme="minorHAnsi" w:hAnsiTheme="minorHAnsi" w:cstheme="minorHAnsi"/>
          <w:i w:val="0"/>
          <w:color w:val="auto"/>
          <w:sz w:val="21"/>
          <w:szCs w:val="21"/>
          <w:lang w:val="fr-FR"/>
        </w:rPr>
        <w:t xml:space="preserve">, Florence, </w:t>
      </w:r>
      <w:r w:rsidRPr="00071484">
        <w:rPr>
          <w:rFonts w:eastAsia="Times New Roman" w:asciiTheme="minorHAnsi" w:hAnsiTheme="minorHAnsi" w:cstheme="minorHAnsi"/>
          <w:i w:val="0"/>
          <w:color w:val="auto"/>
          <w:sz w:val="21"/>
          <w:szCs w:val="21"/>
          <w:lang w:val="fr-FR"/>
        </w:rPr>
        <w:t xml:space="preserve">European </w:t>
      </w:r>
      <w:r w:rsidRPr="00071484">
        <w:rPr>
          <w:rFonts w:eastAsia="Times New Roman" w:asciiTheme="minorHAnsi" w:hAnsiTheme="minorHAnsi" w:cstheme="minorHAnsi"/>
          <w:i w:val="0"/>
          <w:color w:val="auto"/>
          <w:sz w:val="21"/>
          <w:szCs w:val="21"/>
          <w:lang w:val="fr-FR"/>
        </w:rPr>
        <w:t xml:space="preserve">University </w:t>
      </w:r>
      <w:r w:rsidRPr="00071484">
        <w:rPr>
          <w:rFonts w:eastAsia="Times New Roman" w:asciiTheme="minorHAnsi" w:hAnsiTheme="minorHAnsi" w:cstheme="minorHAnsi"/>
          <w:i w:val="0"/>
          <w:color w:val="auto"/>
          <w:sz w:val="21"/>
          <w:szCs w:val="21"/>
          <w:lang w:val="fr-FR"/>
        </w:rPr>
        <w:t xml:space="preserve">Institute, 1993, pp. 86-128.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Il Padule di Fucecchio e le attività di 'consumazione' dello spazio naturale in epoca moderna</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Pluriattività </w:t>
      </w:r>
      <w:r w:rsidRPr="00071484">
        <w:rPr>
          <w:rFonts w:eastAsia="Times New Roman" w:asciiTheme="minorHAnsi" w:hAnsiTheme="minorHAnsi" w:cstheme="minorHAnsi"/>
          <w:color w:val="auto"/>
          <w:sz w:val="21"/>
          <w:szCs w:val="21"/>
        </w:rPr>
        <w:t xml:space="preserve">e mercati in Valdinievole (XVI-XIX secolo)</w:t>
      </w:r>
      <w:r w:rsidRPr="00071484">
        <w:rPr>
          <w:rFonts w:eastAsia="Times New Roman" w:asciiTheme="minorHAnsi" w:hAnsiTheme="minorHAnsi" w:cstheme="minorHAnsi"/>
          <w:i w:val="0"/>
          <w:color w:val="auto"/>
          <w:sz w:val="21"/>
          <w:szCs w:val="21"/>
        </w:rPr>
        <w:t xml:space="preserve">, Atti del Convegno di Buggiano (Buggiano Castello, 27 June 1992), Buggiano, 1993, pp. 33-57.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Montevarchi nella crisi di fine secolo fra rivoluzione e reazione (1790-1808)</w:t>
      </w:r>
      <w:r w:rsidRPr="00071484">
        <w:rPr>
          <w:rFonts w:eastAsia="Times New Roman" w:asciiTheme="minorHAnsi" w:hAnsiTheme="minorHAnsi" w:cstheme="minorHAnsi"/>
          <w:i w:val="0"/>
          <w:color w:val="auto"/>
          <w:sz w:val="21"/>
          <w:szCs w:val="21"/>
        </w:rPr>
        <w:t xml:space="preserve">, in I. </w:t>
      </w:r>
      <w:r w:rsidRPr="00071484">
        <w:rPr>
          <w:rFonts w:eastAsia="Times New Roman" w:asciiTheme="minorHAnsi" w:hAnsiTheme="minorHAnsi" w:cstheme="minorHAnsi"/>
          <w:i w:val="0"/>
          <w:smallCaps/>
          <w:color w:val="auto"/>
          <w:sz w:val="21"/>
          <w:szCs w:val="21"/>
        </w:rPr>
        <w:t xml:space="preserve">Tognarini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La Toscana e la Rivoluzione Francese</w:t>
      </w:r>
      <w:r w:rsidRPr="00071484">
        <w:rPr>
          <w:rFonts w:eastAsia="Times New Roman" w:asciiTheme="minorHAnsi" w:hAnsiTheme="minorHAnsi" w:cstheme="minorHAnsi"/>
          <w:i w:val="0"/>
          <w:color w:val="auto"/>
          <w:sz w:val="21"/>
          <w:szCs w:val="21"/>
        </w:rPr>
        <w:t xml:space="preserve">, Naples, ESI, 1994, pp. 83-174.</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Aspects of the Road System between </w:t>
      </w:r>
      <w:r w:rsidRPr="00071484">
        <w:rPr>
          <w:rFonts w:eastAsia="Times New Roman" w:asciiTheme="minorHAnsi" w:hAnsiTheme="minorHAnsi" w:cstheme="minorHAnsi"/>
          <w:color w:val="auto"/>
          <w:sz w:val="21"/>
          <w:szCs w:val="21"/>
        </w:rPr>
        <w:t xml:space="preserve">Valdisieve </w:t>
      </w:r>
      <w:r w:rsidRPr="00071484">
        <w:rPr>
          <w:rFonts w:eastAsia="Times New Roman" w:asciiTheme="minorHAnsi" w:hAnsiTheme="minorHAnsi" w:cstheme="minorHAnsi"/>
          <w:color w:val="auto"/>
          <w:sz w:val="21"/>
          <w:szCs w:val="21"/>
        </w:rPr>
        <w:t xml:space="preserve">and Romagna: Territory, Settlements, and Realisations in the Modern Age (</w:t>
      </w:r>
      <w:r w:rsidRPr="00071484">
        <w:rPr>
          <w:rFonts w:eastAsia="Times New Roman" w:asciiTheme="minorHAnsi" w:hAnsiTheme="minorHAnsi" w:cstheme="minorHAnsi"/>
          <w:color w:val="auto"/>
          <w:sz w:val="21"/>
          <w:szCs w:val="21"/>
        </w:rPr>
        <w:t xml:space="preserve">16th-19th </w:t>
      </w:r>
      <w:r w:rsidRPr="00071484">
        <w:rPr>
          <w:rFonts w:eastAsia="Times New Roman" w:asciiTheme="minorHAnsi" w:hAnsiTheme="minorHAnsi" w:cstheme="minorHAnsi"/>
          <w:color w:val="auto"/>
          <w:sz w:val="21"/>
          <w:szCs w:val="21"/>
        </w:rPr>
        <w:t xml:space="preserve">Centuries)</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Strade fra Val di Sieve e Romagna. History and Archaeology, </w:t>
      </w:r>
      <w:r w:rsidRPr="00071484">
        <w:rPr>
          <w:rFonts w:eastAsia="Times New Roman" w:asciiTheme="minorHAnsi" w:hAnsiTheme="minorHAnsi" w:cstheme="minorHAnsi"/>
          <w:i w:val="0"/>
          <w:color w:val="auto"/>
          <w:sz w:val="21"/>
          <w:szCs w:val="21"/>
        </w:rPr>
        <w:t xml:space="preserve">Florence, Giorgi &amp; Gambi, 1995, pp. 121-215.</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Landowners, peasants and workers of the 'uncolto'. Aspetti e problemi dell'accesso alle risorse nell'area del Padule di Fucecchio fra XVII e XIX secolo</w:t>
      </w:r>
      <w:r w:rsidRPr="00071484">
        <w:rPr>
          <w:rFonts w:eastAsia="Times New Roman" w:asciiTheme="minorHAnsi" w:hAnsiTheme="minorHAnsi" w:cstheme="minorHAnsi"/>
          <w:i w:val="0"/>
          <w:color w:val="auto"/>
          <w:sz w:val="21"/>
          <w:szCs w:val="21"/>
        </w:rPr>
        <w:t xml:space="preserve">, in A. </w:t>
      </w:r>
      <w:r w:rsidRPr="00071484">
        <w:rPr>
          <w:rFonts w:eastAsia="Times New Roman" w:asciiTheme="minorHAnsi" w:hAnsiTheme="minorHAnsi" w:cstheme="minorHAnsi"/>
          <w:i w:val="0"/>
          <w:smallCaps/>
          <w:color w:val="auto"/>
          <w:sz w:val="21"/>
          <w:szCs w:val="21"/>
        </w:rPr>
        <w:t xml:space="preserve">Prosperi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Il Padule di Fucecchio. La lunga storia di un ambiente "naturale", </w:t>
      </w:r>
      <w:r w:rsidRPr="00071484">
        <w:rPr>
          <w:rFonts w:eastAsia="Times New Roman" w:asciiTheme="minorHAnsi" w:hAnsiTheme="minorHAnsi" w:cstheme="minorHAnsi"/>
          <w:i w:val="0"/>
          <w:color w:val="auto"/>
          <w:sz w:val="21"/>
          <w:szCs w:val="21"/>
        </w:rPr>
        <w:t xml:space="preserve">proceedings of the Stabbia conference (22-24 May 1992), Rome, Edizioni di Storia e Letteratura, 1995, pp. 157-212.</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Montevarchi: appunti e note sullo sviluppo di un centro valdarnese in epoca moderna</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Montevarchi: costruzione e sviluppo di una città fra XIX e XX secolo</w:t>
      </w:r>
      <w:r w:rsidRPr="00071484">
        <w:rPr>
          <w:rFonts w:eastAsia="Times New Roman" w:asciiTheme="minorHAnsi" w:hAnsiTheme="minorHAnsi" w:cstheme="minorHAnsi"/>
          <w:i w:val="0"/>
          <w:color w:val="auto"/>
          <w:sz w:val="21"/>
          <w:szCs w:val="21"/>
        </w:rPr>
        <w:t xml:space="preserve">, Arezzo, La Piramide, 1995, pp. 9-35.</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I Mari e i Cini: aspetti e problemi della società di Montevarchi fra Riforme e Rivoluzione,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Alessandra e la famiglia Mari di Montevarchi</w:t>
      </w:r>
      <w:r w:rsidRPr="00071484">
        <w:rPr>
          <w:rFonts w:eastAsia="Times New Roman" w:asciiTheme="minorHAnsi" w:hAnsiTheme="minorHAnsi" w:cstheme="minorHAnsi"/>
          <w:i w:val="0"/>
          <w:color w:val="auto"/>
          <w:sz w:val="21"/>
          <w:szCs w:val="21"/>
        </w:rPr>
        <w:t xml:space="preserve">, edited by A. Zagli, C. </w:t>
      </w:r>
      <w:r w:rsidRPr="00071484">
        <w:rPr>
          <w:rFonts w:eastAsia="Times New Roman" w:asciiTheme="minorHAnsi" w:hAnsiTheme="minorHAnsi" w:cstheme="minorHAnsi"/>
          <w:i w:val="0"/>
          <w:color w:val="auto"/>
          <w:sz w:val="21"/>
          <w:szCs w:val="21"/>
        </w:rPr>
        <w:t xml:space="preserve">Nassini</w:t>
      </w:r>
      <w:r w:rsidRPr="00071484">
        <w:rPr>
          <w:rFonts w:eastAsia="Times New Roman" w:asciiTheme="minorHAnsi" w:hAnsiTheme="minorHAnsi" w:cstheme="minorHAnsi"/>
          <w:i w:val="0"/>
          <w:color w:val="auto"/>
          <w:sz w:val="21"/>
          <w:szCs w:val="21"/>
        </w:rPr>
        <w:t xml:space="preserve">, M. Martinelli, Arezzo, La Piramide, 1996, pp. 9-39.</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Family, kinship, patrimony. I Martini dal Mugello a Montevarchi (XVIII - XIX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Terra e potere: i Martini, una famiglia nella Montevarchi fra XVIII e XIX secolo</w:t>
      </w:r>
      <w:r w:rsidRPr="00071484">
        <w:rPr>
          <w:rFonts w:eastAsia="Times New Roman" w:asciiTheme="minorHAnsi" w:hAnsiTheme="minorHAnsi" w:cstheme="minorHAnsi"/>
          <w:i w:val="0"/>
          <w:color w:val="auto"/>
          <w:sz w:val="21"/>
          <w:szCs w:val="21"/>
        </w:rPr>
        <w:t xml:space="preserve">, edited by V. Caciulli, Naples, Edizioni Scientifiche Italiane, 1997, pp. 13-69.</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Images and history. Il territorio cecinese da fattoria a comunità fra XVIII e XIX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La Magona di Cecina. Monumento, Museo dell'Industria, Polo per la ricerca scientifica</w:t>
      </w:r>
      <w:r w:rsidRPr="00071484">
        <w:rPr>
          <w:rFonts w:eastAsia="Times New Roman" w:asciiTheme="minorHAnsi" w:hAnsiTheme="minorHAnsi" w:cstheme="minorHAnsi"/>
          <w:i w:val="0"/>
          <w:color w:val="auto"/>
          <w:sz w:val="21"/>
          <w:szCs w:val="21"/>
        </w:rPr>
        <w:t xml:space="preserve">, edited by I. Tognarini, Cecina, 1997, pp. 47-76.</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I </w:t>
      </w:r>
      <w:r w:rsidRPr="00071484">
        <w:rPr>
          <w:rFonts w:eastAsia="Times New Roman" w:asciiTheme="minorHAnsi" w:hAnsiTheme="minorHAnsi" w:cstheme="minorHAnsi"/>
          <w:color w:val="auto"/>
          <w:sz w:val="21"/>
          <w:szCs w:val="21"/>
        </w:rPr>
        <w:t xml:space="preserve">Magiotti</w:t>
      </w:r>
      <w:r w:rsidRPr="00071484">
        <w:rPr>
          <w:rFonts w:eastAsia="Times New Roman" w:asciiTheme="minorHAnsi" w:hAnsiTheme="minorHAnsi" w:cstheme="minorHAnsi"/>
          <w:color w:val="auto"/>
          <w:sz w:val="21"/>
          <w:szCs w:val="21"/>
        </w:rPr>
        <w:t xml:space="preserve">: una famiglia di medici e scienziati nella Montevarchi del XVI e XVII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Il Diavolo e il Diavoletto. Raffaello </w:t>
      </w:r>
      <w:r w:rsidRPr="00071484">
        <w:rPr>
          <w:rFonts w:eastAsia="Times New Roman" w:asciiTheme="minorHAnsi" w:hAnsiTheme="minorHAnsi" w:cstheme="minorHAnsi"/>
          <w:color w:val="auto"/>
          <w:sz w:val="21"/>
          <w:szCs w:val="21"/>
        </w:rPr>
        <w:t xml:space="preserve">Magiotti</w:t>
      </w:r>
      <w:r w:rsidRPr="00071484">
        <w:rPr>
          <w:rFonts w:eastAsia="Times New Roman" w:asciiTheme="minorHAnsi" w:hAnsiTheme="minorHAnsi" w:cstheme="minorHAnsi"/>
          <w:color w:val="auto"/>
          <w:sz w:val="21"/>
          <w:szCs w:val="21"/>
        </w:rPr>
        <w:t xml:space="preserve">, uno scienziato di Montevarchi alla corte di Galileo</w:t>
      </w:r>
      <w:r w:rsidRPr="00071484">
        <w:rPr>
          <w:rFonts w:eastAsia="Times New Roman" w:asciiTheme="minorHAnsi" w:hAnsiTheme="minorHAnsi" w:cstheme="minorHAnsi"/>
          <w:i w:val="0"/>
          <w:color w:val="auto"/>
          <w:sz w:val="21"/>
          <w:szCs w:val="21"/>
        </w:rPr>
        <w:t xml:space="preserve">, Arezzo, 1997, pp. 81-153.</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Larciano, Castelmartini e il padule di Fucecchio: aspetti di una storia secolare</w:t>
      </w:r>
      <w:r w:rsidRPr="00071484">
        <w:rPr>
          <w:rFonts w:eastAsia="Times New Roman" w:asciiTheme="minorHAnsi" w:hAnsiTheme="minorHAnsi" w:cstheme="minorHAnsi"/>
          <w:i w:val="0"/>
          <w:color w:val="auto"/>
          <w:sz w:val="21"/>
          <w:szCs w:val="21"/>
        </w:rPr>
        <w:t xml:space="preserve">, in I. </w:t>
      </w:r>
      <w:r w:rsidRPr="00071484">
        <w:rPr>
          <w:rFonts w:eastAsia="Times New Roman" w:asciiTheme="minorHAnsi" w:hAnsiTheme="minorHAnsi" w:cstheme="minorHAnsi"/>
          <w:i w:val="0"/>
          <w:smallCaps/>
          <w:color w:val="auto"/>
          <w:sz w:val="21"/>
          <w:szCs w:val="21"/>
        </w:rPr>
        <w:t xml:space="preserve">Tognarini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Larciano negli ultimi secoli. Agricoltura, società e politica tra '700 e '900 in una comunità sul padule</w:t>
      </w:r>
      <w:r w:rsidRPr="00071484">
        <w:rPr>
          <w:rFonts w:eastAsia="Times New Roman" w:asciiTheme="minorHAnsi" w:hAnsiTheme="minorHAnsi" w:cstheme="minorHAnsi"/>
          <w:i w:val="0"/>
          <w:color w:val="auto"/>
          <w:sz w:val="21"/>
          <w:szCs w:val="21"/>
        </w:rPr>
        <w:t xml:space="preserve">, Naples, Edizioni Scientifiche Italiane, 1999, pp. 29-102.</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From 'beccai' to butchers in Medici Florence</w:t>
      </w:r>
      <w:r w:rsidRPr="00071484">
        <w:rPr>
          <w:rFonts w:eastAsia="Times New Roman" w:asciiTheme="minorHAnsi" w:hAnsiTheme="minorHAnsi" w:cstheme="minorHAnsi"/>
          <w:i w:val="0"/>
          <w:color w:val="auto"/>
          <w:sz w:val="21"/>
          <w:szCs w:val="21"/>
        </w:rPr>
        <w:t xml:space="preserve">, in A. Zagli - F. Mineccia - A. Giuntini, </w:t>
      </w:r>
      <w:r w:rsidRPr="00071484">
        <w:rPr>
          <w:rFonts w:eastAsia="Times New Roman" w:asciiTheme="minorHAnsi" w:hAnsiTheme="minorHAnsi" w:cstheme="minorHAnsi"/>
          <w:color w:val="auto"/>
          <w:sz w:val="21"/>
          <w:szCs w:val="21"/>
        </w:rPr>
        <w:t xml:space="preserve">"</w:t>
      </w:r>
      <w:r w:rsidRPr="00071484">
        <w:rPr>
          <w:rFonts w:eastAsia="Times New Roman" w:asciiTheme="minorHAnsi" w:hAnsiTheme="minorHAnsi" w:cstheme="minorHAnsi"/>
          <w:color w:val="auto"/>
          <w:sz w:val="21"/>
          <w:szCs w:val="21"/>
        </w:rPr>
        <w:t xml:space="preserve">Maladetti </w:t>
      </w:r>
      <w:r w:rsidRPr="00071484">
        <w:rPr>
          <w:rFonts w:eastAsia="Times New Roman" w:asciiTheme="minorHAnsi" w:hAnsiTheme="minorHAnsi" w:cstheme="minorHAnsi"/>
          <w:color w:val="auto"/>
          <w:sz w:val="21"/>
          <w:szCs w:val="21"/>
        </w:rPr>
        <w:t xml:space="preserve">Beccari". I macellai fiorentini dal '500 al 2000</w:t>
      </w:r>
      <w:r w:rsidRPr="00071484">
        <w:rPr>
          <w:rFonts w:eastAsia="Times New Roman" w:asciiTheme="minorHAnsi" w:hAnsiTheme="minorHAnsi" w:cstheme="minorHAnsi"/>
          <w:i w:val="0"/>
          <w:color w:val="auto"/>
          <w:sz w:val="21"/>
          <w:szCs w:val="21"/>
        </w:rPr>
        <w:t xml:space="preserve">, Florence, Polistampa, 2000, pp. 9-102.</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Modern Age. L'uso dei boschi e degli incolti</w:t>
      </w:r>
      <w:r w:rsidRPr="00071484">
        <w:rPr>
          <w:rFonts w:eastAsia="Times New Roman" w:asciiTheme="minorHAnsi" w:hAnsiTheme="minorHAnsi" w:cstheme="minorHAnsi"/>
          <w:i w:val="0"/>
          <w:color w:val="auto"/>
          <w:sz w:val="21"/>
          <w:szCs w:val="21"/>
        </w:rPr>
        <w:t xml:space="preserve">, in Accademia dei Georgofili, </w:t>
      </w:r>
      <w:r w:rsidRPr="00071484">
        <w:rPr>
          <w:rFonts w:eastAsia="Times New Roman" w:asciiTheme="minorHAnsi" w:hAnsiTheme="minorHAnsi" w:cstheme="minorHAnsi"/>
          <w:color w:val="auto"/>
          <w:sz w:val="21"/>
          <w:szCs w:val="21"/>
        </w:rPr>
        <w:t xml:space="preserve">Storia dell'agricoltura italiana</w:t>
      </w:r>
      <w:r w:rsidRPr="00071484">
        <w:rPr>
          <w:rFonts w:eastAsia="Times New Roman" w:asciiTheme="minorHAnsi" w:hAnsiTheme="minorHAnsi" w:cstheme="minorHAnsi"/>
          <w:i w:val="0"/>
          <w:color w:val="auto"/>
          <w:sz w:val="21"/>
          <w:szCs w:val="21"/>
        </w:rPr>
        <w:t xml:space="preserve">, Vol. II, </w:t>
      </w:r>
      <w:r w:rsidRPr="00071484">
        <w:rPr>
          <w:rFonts w:eastAsia="Times New Roman" w:asciiTheme="minorHAnsi" w:hAnsiTheme="minorHAnsi" w:cstheme="minorHAnsi"/>
          <w:color w:val="auto"/>
          <w:sz w:val="21"/>
          <w:szCs w:val="21"/>
        </w:rPr>
        <w:t xml:space="preserve">Il medioevo e l'età moderna (secoli VI-XVIII)</w:t>
      </w:r>
      <w:r w:rsidRPr="00071484">
        <w:rPr>
          <w:rFonts w:eastAsia="Times New Roman" w:asciiTheme="minorHAnsi" w:hAnsiTheme="minorHAnsi" w:cstheme="minorHAnsi"/>
          <w:i w:val="0"/>
          <w:color w:val="auto"/>
          <w:sz w:val="21"/>
          <w:szCs w:val="21"/>
        </w:rPr>
        <w:t xml:space="preserve">, edited by G. Pinto, C. Poni and U. Tucci, Florence, Edizioni Polistampa, 2002, pp. 321-355. </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"Oscure economie" di palude nelle aree umide di Bientina e di Fucecchio (</w:t>
      </w:r>
      <w:r w:rsidRPr="00071484">
        <w:rPr>
          <w:rFonts w:eastAsia="Times New Roman" w:asciiTheme="minorHAnsi" w:hAnsiTheme="minorHAnsi" w:cstheme="minorHAnsi"/>
          <w:color w:val="auto"/>
          <w:sz w:val="21"/>
          <w:szCs w:val="21"/>
        </w:rPr>
        <w:t xml:space="preserve">secc. </w:t>
      </w:r>
      <w:r w:rsidRPr="00071484">
        <w:rPr>
          <w:rFonts w:eastAsia="Times New Roman" w:asciiTheme="minorHAnsi" w:hAnsiTheme="minorHAnsi" w:cstheme="minorHAnsi"/>
          <w:color w:val="auto"/>
          <w:sz w:val="21"/>
          <w:szCs w:val="21"/>
        </w:rPr>
        <w:t xml:space="preserve">XVI-XIX)</w:t>
      </w:r>
      <w:r w:rsidRPr="00071484">
        <w:rPr>
          <w:rFonts w:eastAsia="Times New Roman" w:asciiTheme="minorHAnsi" w:hAnsiTheme="minorHAnsi" w:cstheme="minorHAnsi"/>
          <w:i w:val="0"/>
          <w:color w:val="auto"/>
          <w:sz w:val="21"/>
          <w:szCs w:val="21"/>
        </w:rPr>
        <w:t xml:space="preserve">, in G. </w:t>
      </w:r>
      <w:r w:rsidRPr="00071484">
        <w:rPr>
          <w:rFonts w:eastAsia="Times New Roman" w:asciiTheme="minorHAnsi" w:hAnsiTheme="minorHAnsi" w:cstheme="minorHAnsi"/>
          <w:i w:val="0"/>
          <w:smallCaps/>
          <w:color w:val="auto"/>
          <w:sz w:val="21"/>
          <w:szCs w:val="21"/>
        </w:rPr>
        <w:t xml:space="preserve">Pinto, A. Malvolti </w:t>
      </w:r>
      <w:r w:rsidRPr="00071484">
        <w:rPr>
          <w:rFonts w:eastAsia="Times New Roman" w:asciiTheme="minorHAnsi" w:hAnsiTheme="minorHAnsi" w:cstheme="minorHAnsi"/>
          <w:i w:val="0"/>
          <w:color w:val="auto"/>
          <w:sz w:val="21"/>
          <w:szCs w:val="21"/>
        </w:rPr>
        <w:t xml:space="preserve">(a cura di), </w:t>
      </w:r>
      <w:r w:rsidRPr="00071484">
        <w:rPr>
          <w:rFonts w:eastAsia="Times New Roman" w:asciiTheme="minorHAnsi" w:hAnsiTheme="minorHAnsi" w:cstheme="minorHAnsi"/>
          <w:color w:val="auto"/>
          <w:sz w:val="21"/>
          <w:szCs w:val="21"/>
        </w:rPr>
        <w:t xml:space="preserve">Incolti, fiumi, paludi. Utilizzazione delle risorse naturali nella Toscana medievale e moderna</w:t>
      </w:r>
      <w:r w:rsidRPr="00071484">
        <w:rPr>
          <w:rFonts w:eastAsia="Times New Roman" w:asciiTheme="minorHAnsi" w:hAnsiTheme="minorHAnsi" w:cstheme="minorHAnsi"/>
          <w:i w:val="0"/>
          <w:color w:val="auto"/>
          <w:sz w:val="21"/>
          <w:szCs w:val="21"/>
        </w:rPr>
        <w:t xml:space="preserve">, Proceedings of the study conference (Fucecchio, 15 - 16 June 2001), Florence, </w:t>
      </w:r>
      <w:r w:rsidRPr="00071484">
        <w:rPr>
          <w:rFonts w:eastAsia="Times New Roman" w:asciiTheme="minorHAnsi" w:hAnsiTheme="minorHAnsi" w:cstheme="minorHAnsi"/>
          <w:i w:val="0"/>
          <w:color w:val="auto"/>
          <w:sz w:val="21"/>
          <w:szCs w:val="21"/>
        </w:rPr>
        <w:t xml:space="preserve">Olsckhi</w:t>
      </w:r>
      <w:r w:rsidRPr="00071484">
        <w:rPr>
          <w:rFonts w:eastAsia="Times New Roman" w:asciiTheme="minorHAnsi" w:hAnsiTheme="minorHAnsi" w:cstheme="minorHAnsi"/>
          <w:i w:val="0"/>
          <w:color w:val="auto"/>
          <w:sz w:val="21"/>
          <w:szCs w:val="21"/>
        </w:rPr>
        <w:t xml:space="preserve">, 2003, pp. 159-213.</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Aspetti storici del lavoro nell'ambiente umido di Fucecchio in età moderna</w:t>
      </w:r>
      <w:r w:rsidRPr="00071484">
        <w:rPr>
          <w:rFonts w:eastAsia="Times New Roman" w:asciiTheme="minorHAnsi" w:hAnsiTheme="minorHAnsi" w:cstheme="minorHAnsi"/>
          <w:i w:val="0"/>
          <w:color w:val="auto"/>
          <w:sz w:val="21"/>
          <w:szCs w:val="21"/>
        </w:rPr>
        <w:t xml:space="preserve">, in A. </w:t>
      </w:r>
      <w:r w:rsidRPr="00071484">
        <w:rPr>
          <w:rFonts w:eastAsia="Times New Roman" w:asciiTheme="minorHAnsi" w:hAnsiTheme="minorHAnsi" w:cstheme="minorHAnsi"/>
          <w:i w:val="0"/>
          <w:smallCaps/>
          <w:color w:val="auto"/>
          <w:sz w:val="21"/>
          <w:szCs w:val="21"/>
        </w:rPr>
        <w:t xml:space="preserve">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Uomini del Padule: lavoro, vita, tradizioni nel Padule di Fucecchio dal medioevo ad oggi</w:t>
      </w:r>
      <w:r w:rsidRPr="00071484">
        <w:rPr>
          <w:rFonts w:eastAsia="Times New Roman" w:asciiTheme="minorHAnsi" w:hAnsiTheme="minorHAnsi" w:cstheme="minorHAnsi"/>
          <w:i w:val="0"/>
          <w:color w:val="auto"/>
          <w:sz w:val="21"/>
          <w:szCs w:val="21"/>
        </w:rPr>
        <w:t xml:space="preserve">, Florence, Polistampa, 2003, pp. 9-10, 21-78.</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La pesca nelle acque interne della Toscana in età moderna: alcune note di inquadramento, </w:t>
      </w:r>
      <w:r w:rsidRPr="00071484">
        <w:rPr>
          <w:rFonts w:eastAsia="Times New Roman" w:asciiTheme="minorHAnsi" w:hAnsiTheme="minorHAnsi" w:cstheme="minorHAnsi"/>
          <w:i w:val="0"/>
          <w:iCs/>
          <w:color w:val="auto"/>
          <w:sz w:val="21"/>
          <w:szCs w:val="21"/>
        </w:rPr>
        <w:t xml:space="preserve">in </w:t>
      </w:r>
      <w:r w:rsidRPr="00071484">
        <w:rPr>
          <w:rFonts w:eastAsia="Times New Roman" w:asciiTheme="minorHAnsi" w:hAnsiTheme="minorHAnsi" w:cstheme="minorHAnsi"/>
          <w:color w:val="auto"/>
          <w:sz w:val="21"/>
          <w:szCs w:val="21"/>
        </w:rPr>
        <w:t xml:space="preserve">La pesca in Italia tra età moderna e contemporanea. Produzione, mercato, consumo, </w:t>
      </w:r>
      <w:r w:rsidRPr="00071484">
        <w:rPr>
          <w:rFonts w:eastAsia="Times New Roman" w:asciiTheme="minorHAnsi" w:hAnsiTheme="minorHAnsi" w:cstheme="minorHAnsi"/>
          <w:i w:val="0"/>
          <w:iCs/>
          <w:color w:val="auto"/>
          <w:sz w:val="21"/>
          <w:szCs w:val="21"/>
        </w:rPr>
        <w:t xml:space="preserve">edited by G. Doneddu and A. Fiori, </w:t>
      </w:r>
      <w:r w:rsidRPr="00071484">
        <w:rPr>
          <w:rFonts w:eastAsia="Times New Roman" w:asciiTheme="minorHAnsi" w:hAnsiTheme="minorHAnsi" w:cstheme="minorHAnsi"/>
          <w:i w:val="0"/>
          <w:iCs/>
          <w:color w:val="auto"/>
          <w:sz w:val="21"/>
          <w:szCs w:val="21"/>
        </w:rPr>
        <w:t xml:space="preserve">Sassari, EDS, 2003, pp. 171-207.</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Women in the marshlands between the 19th and 20th centuries. La presenza femminile nell'economia dell'incolto palustre, </w:t>
      </w:r>
      <w:r w:rsidRPr="00071484">
        <w:rPr>
          <w:rFonts w:eastAsia="Times New Roman" w:asciiTheme="minorHAnsi" w:hAnsiTheme="minorHAnsi" w:cstheme="minorHAnsi"/>
          <w:i w:val="0"/>
          <w:color w:val="auto"/>
          <w:sz w:val="21"/>
          <w:szCs w:val="21"/>
        </w:rPr>
        <w:t xml:space="preserve">in AA.VV., </w:t>
      </w:r>
      <w:r w:rsidRPr="00071484">
        <w:rPr>
          <w:rFonts w:eastAsia="Times New Roman" w:asciiTheme="minorHAnsi" w:hAnsiTheme="minorHAnsi" w:cstheme="minorHAnsi"/>
          <w:color w:val="auto"/>
          <w:sz w:val="21"/>
          <w:szCs w:val="21"/>
        </w:rPr>
        <w:t xml:space="preserve">Il lavoro delle donne. Attività femminili in Valdinievole tra Ottocento e Novecento</w:t>
      </w:r>
      <w:r w:rsidRPr="00071484">
        <w:rPr>
          <w:rFonts w:eastAsia="Times New Roman" w:asciiTheme="minorHAnsi" w:hAnsiTheme="minorHAnsi" w:cstheme="minorHAnsi"/>
          <w:i w:val="0"/>
          <w:color w:val="auto"/>
          <w:sz w:val="21"/>
          <w:szCs w:val="21"/>
        </w:rPr>
        <w:t xml:space="preserve">, Buggiano, Istituto Storico Lucchese - Edizioni Vannini, 2004, pp. 21-42.</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sz w:val="21"/>
          <w:szCs w:val="21"/>
        </w:rPr>
        <w:t xml:space="preserve">Between Woods and Waters. Comunità e risorse nelle </w:t>
      </w:r>
      <w:r w:rsidRPr="00071484">
        <w:rPr>
          <w:rFonts w:eastAsia="Times New Roman" w:asciiTheme="minorHAnsi" w:hAnsiTheme="minorHAnsi" w:cstheme="minorHAnsi"/>
          <w:iCs/>
          <w:sz w:val="21"/>
          <w:szCs w:val="21"/>
        </w:rPr>
        <w:t xml:space="preserve">Cerbaie </w:t>
      </w:r>
      <w:r w:rsidRPr="00071484">
        <w:rPr>
          <w:rFonts w:eastAsia="Times New Roman" w:asciiTheme="minorHAnsi" w:hAnsiTheme="minorHAnsi" w:cstheme="minorHAnsi"/>
          <w:iCs/>
          <w:sz w:val="21"/>
          <w:szCs w:val="21"/>
        </w:rPr>
        <w:t xml:space="preserve">in età moderna</w:t>
      </w:r>
      <w:r w:rsidRPr="00071484">
        <w:rPr>
          <w:rFonts w:eastAsia="Times New Roman" w:asciiTheme="minorHAnsi" w:hAnsiTheme="minorHAnsi" w:cstheme="minorHAnsi"/>
          <w:i w:val="0"/>
          <w:sz w:val="21"/>
          <w:szCs w:val="21"/>
        </w:rPr>
        <w:t xml:space="preserve">, in </w:t>
      </w:r>
      <w:r w:rsidRPr="00071484">
        <w:rPr>
          <w:rFonts w:eastAsia="Times New Roman" w:asciiTheme="minorHAnsi" w:hAnsiTheme="minorHAnsi" w:cstheme="minorHAnsi"/>
          <w:iCs/>
          <w:sz w:val="21"/>
          <w:szCs w:val="21"/>
        </w:rPr>
        <w:t xml:space="preserve">Le </w:t>
      </w:r>
      <w:r w:rsidRPr="00071484">
        <w:rPr>
          <w:rFonts w:eastAsia="Times New Roman" w:asciiTheme="minorHAnsi" w:hAnsiTheme="minorHAnsi" w:cstheme="minorHAnsi"/>
          <w:iCs/>
          <w:sz w:val="21"/>
          <w:szCs w:val="21"/>
        </w:rPr>
        <w:t xml:space="preserve">Cerbaie </w:t>
      </w:r>
      <w:r w:rsidRPr="00071484">
        <w:rPr>
          <w:rFonts w:eastAsia="Times New Roman" w:asciiTheme="minorHAnsi" w:hAnsiTheme="minorHAnsi" w:cstheme="minorHAnsi"/>
          <w:iCs/>
          <w:sz w:val="21"/>
          <w:szCs w:val="21"/>
        </w:rPr>
        <w:t xml:space="preserve">la Natura e la Storia</w:t>
      </w:r>
      <w:r w:rsidRPr="00071484">
        <w:rPr>
          <w:rFonts w:eastAsia="Times New Roman" w:asciiTheme="minorHAnsi" w:hAnsiTheme="minorHAnsi" w:cstheme="minorHAnsi"/>
          <w:i w:val="0"/>
          <w:sz w:val="21"/>
          <w:szCs w:val="21"/>
        </w:rPr>
        <w:t xml:space="preserve">, Pisa, Pacini, 2004, pp. 95-128.</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sz w:val="21"/>
          <w:szCs w:val="21"/>
        </w:rPr>
        <w:t xml:space="preserve">L'altra Toscana': l'onda lunga del 'Viva Maria'</w:t>
      </w:r>
      <w:r w:rsidRPr="00071484">
        <w:rPr>
          <w:rFonts w:eastAsia="Times New Roman" w:asciiTheme="minorHAnsi" w:hAnsiTheme="minorHAnsi" w:cstheme="minorHAnsi"/>
          <w:i w:val="0"/>
          <w:sz w:val="21"/>
          <w:szCs w:val="21"/>
        </w:rPr>
        <w:t xml:space="preserve">, in </w:t>
      </w:r>
      <w:r w:rsidRPr="00071484">
        <w:rPr>
          <w:rFonts w:eastAsia="Times New Roman" w:asciiTheme="minorHAnsi" w:hAnsiTheme="minorHAnsi" w:cstheme="minorHAnsi"/>
          <w:iCs/>
          <w:sz w:val="21"/>
          <w:szCs w:val="21"/>
        </w:rPr>
        <w:t xml:space="preserve">I laboratori toscani della democrazia e del Risorgimento. La "Repubblica" di Livorno, l'"altro Granducato", il sogno italiano di rinnovamento</w:t>
      </w:r>
      <w:r w:rsidRPr="00071484">
        <w:rPr>
          <w:rFonts w:eastAsia="Times New Roman" w:asciiTheme="minorHAnsi" w:hAnsiTheme="minorHAnsi" w:cstheme="minorHAnsi"/>
          <w:i w:val="0"/>
          <w:sz w:val="21"/>
          <w:szCs w:val="21"/>
        </w:rPr>
        <w:t xml:space="preserve">, Livorno, ETS, 2004, pp. 275-304</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sz w:val="21"/>
          <w:szCs w:val="21"/>
        </w:rPr>
        <w:t xml:space="preserve">Roccastrada fra fine '500 e inizio '700: dalle "Visite" amministrative ad alcune documenti privati della famiglia </w:t>
      </w:r>
      <w:r w:rsidRPr="00071484">
        <w:rPr>
          <w:rFonts w:eastAsia="Times New Roman" w:asciiTheme="minorHAnsi" w:hAnsiTheme="minorHAnsi" w:cstheme="minorHAnsi"/>
          <w:iCs/>
          <w:sz w:val="21"/>
          <w:szCs w:val="21"/>
        </w:rPr>
        <w:t xml:space="preserve">Bersotti</w:t>
      </w:r>
      <w:r w:rsidRPr="00071484">
        <w:rPr>
          <w:rFonts w:eastAsia="Times New Roman" w:asciiTheme="minorHAnsi" w:hAnsiTheme="minorHAnsi" w:cstheme="minorHAnsi"/>
          <w:i w:val="0"/>
          <w:sz w:val="21"/>
          <w:szCs w:val="21"/>
        </w:rPr>
        <w:t xml:space="preserve">, in </w:t>
      </w:r>
      <w:r w:rsidRPr="00071484">
        <w:rPr>
          <w:rFonts w:eastAsia="Times New Roman" w:asciiTheme="minorHAnsi" w:hAnsiTheme="minorHAnsi" w:cstheme="minorHAnsi"/>
          <w:iCs/>
          <w:sz w:val="21"/>
          <w:szCs w:val="21"/>
        </w:rPr>
        <w:t xml:space="preserve">Roccastrada e il suo territorio. Settlements, Art, History, Economy, </w:t>
      </w:r>
      <w:r w:rsidRPr="00071484">
        <w:rPr>
          <w:rFonts w:eastAsia="Times New Roman" w:asciiTheme="minorHAnsi" w:hAnsiTheme="minorHAnsi" w:cstheme="minorHAnsi"/>
          <w:i w:val="0"/>
          <w:sz w:val="21"/>
          <w:szCs w:val="21"/>
        </w:rPr>
        <w:t xml:space="preserve">Empoli, Editori dell'Acero, 2005, pp. 163-170.</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lastRenderedPageBreak/>
        <w:t xml:space="preserve">The ancient 'economies of uncultivated marshland' </w:t>
      </w:r>
      <w:r w:rsidRPr="00071484">
        <w:rPr>
          <w:rFonts w:eastAsia="Times New Roman" w:asciiTheme="minorHAnsi" w:hAnsiTheme="minorHAnsi" w:cstheme="minorHAnsi"/>
          <w:i w:val="0"/>
          <w:iCs/>
          <w:color w:val="auto"/>
          <w:sz w:val="21"/>
          <w:szCs w:val="21"/>
        </w:rPr>
        <w:t xml:space="preserve">in </w:t>
      </w:r>
      <w:r w:rsidRPr="00071484">
        <w:rPr>
          <w:rFonts w:eastAsia="Times New Roman" w:asciiTheme="minorHAnsi" w:hAnsiTheme="minorHAnsi" w:cstheme="minorHAnsi"/>
          <w:color w:val="auto"/>
          <w:sz w:val="21"/>
          <w:szCs w:val="21"/>
        </w:rPr>
        <w:lastRenderedPageBreak/>
        <w:t xml:space="preserve">western Tuscany</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color w:val="auto"/>
          <w:sz w:val="21"/>
          <w:szCs w:val="21"/>
        </w:rPr>
        <w:t xml:space="preserve">Aqua/Aquae. I vari usi di una risorsa preziosa nel territorio dell'ATO2. Dal Medioevo ai nostri giorni, edited </w:t>
      </w:r>
      <w:r w:rsidRPr="00071484">
        <w:rPr>
          <w:rFonts w:eastAsia="Times New Roman" w:asciiTheme="minorHAnsi" w:hAnsiTheme="minorHAnsi" w:cstheme="minorHAnsi"/>
          <w:i w:val="0"/>
          <w:iCs/>
          <w:color w:val="auto"/>
          <w:sz w:val="21"/>
          <w:szCs w:val="21"/>
        </w:rPr>
        <w:t xml:space="preserve">by C. Torti, Pisa, Felici Editore, 2006, pp. 83-96 (with </w:t>
      </w:r>
      <w:r w:rsidRPr="00071484">
        <w:rPr>
          <w:rFonts w:eastAsia="Times New Roman" w:asciiTheme="minorHAnsi" w:hAnsiTheme="minorHAnsi" w:cstheme="minorHAnsi"/>
          <w:i w:val="0"/>
          <w:iCs/>
          <w:color w:val="auto"/>
          <w:sz w:val="21"/>
          <w:szCs w:val="21"/>
        </w:rPr>
        <w:t xml:space="preserve">illustrations</w:t>
      </w:r>
      <w:r w:rsidRPr="00071484">
        <w:rPr>
          <w:rFonts w:eastAsia="Times New Roman" w:asciiTheme="minorHAnsi" w:hAnsiTheme="minorHAnsi" w:cstheme="minorHAnsi"/>
          <w:i w:val="0"/>
          <w:iCs/>
          <w:color w:val="auto"/>
          <w:sz w:val="21"/>
          <w:szCs w:val="21"/>
        </w:rPr>
        <w:t xml:space="preserve">).</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I problemi della pesca nella Toscana del `700</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color w:val="auto"/>
          <w:sz w:val="21"/>
          <w:szCs w:val="21"/>
        </w:rPr>
        <w:t xml:space="preserve">La pesca nel Lazio : storia economia problemi regionali a confronto</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i w:val="0"/>
          <w:color w:val="auto"/>
          <w:sz w:val="21"/>
          <w:szCs w:val="21"/>
        </w:rPr>
        <w:t xml:space="preserve">atti del 3. Convegno Nazionale di Storia della pesca (Roma, 26-27 settembre 2003), edited by Luciano Palermo, Donatella Strangio, Manuel Vaquero </w:t>
      </w:r>
      <w:r w:rsidRPr="00071484">
        <w:rPr>
          <w:rFonts w:eastAsia="Times New Roman" w:asciiTheme="minorHAnsi" w:hAnsiTheme="minorHAnsi" w:cstheme="minorHAnsi"/>
          <w:i w:val="0"/>
          <w:color w:val="auto"/>
          <w:sz w:val="21"/>
          <w:szCs w:val="21"/>
        </w:rPr>
        <w:t xml:space="preserve">Pineiro</w:t>
      </w:r>
      <w:r w:rsidRPr="00071484">
        <w:rPr>
          <w:rFonts w:eastAsia="Times New Roman" w:asciiTheme="minorHAnsi" w:hAnsiTheme="minorHAnsi" w:cstheme="minorHAnsi"/>
          <w:i w:val="0"/>
          <w:iCs/>
          <w:color w:val="auto"/>
          <w:sz w:val="21"/>
          <w:szCs w:val="21"/>
        </w:rPr>
        <w:t xml:space="preserve">, Naples, Editoriale Scientifica, 2007, pp. 409-446.</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Grosseto in the Modern Age. Un profilo di storia della città e alcune prospettive di indagine (secoli XVI-XVIII)</w:t>
      </w:r>
      <w:r w:rsidRPr="00071484">
        <w:rPr>
          <w:rFonts w:eastAsia="Times New Roman" w:asciiTheme="minorHAnsi" w:hAnsiTheme="minorHAnsi" w:cstheme="minorHAnsi"/>
          <w:i w:val="0"/>
          <w:iCs/>
          <w:color w:val="auto"/>
          <w:sz w:val="21"/>
          <w:szCs w:val="21"/>
        </w:rPr>
        <w:t xml:space="preserve">, in C. Citter (ed.), </w:t>
      </w:r>
      <w:r w:rsidRPr="00071484">
        <w:rPr>
          <w:rFonts w:eastAsia="Times New Roman" w:asciiTheme="minorHAnsi" w:hAnsiTheme="minorHAnsi" w:cstheme="minorHAnsi"/>
          <w:iCs/>
          <w:color w:val="auto"/>
          <w:sz w:val="21"/>
          <w:szCs w:val="21"/>
        </w:rPr>
        <w:t xml:space="preserve">Archeologia urbana a Grosseto. Origine e sviluppo di una città medievale nella "Toscana delle città deboli". Le ricerche 1997 - 2005</w:t>
      </w:r>
      <w:r w:rsidRPr="00071484">
        <w:rPr>
          <w:rFonts w:eastAsia="Times New Roman" w:asciiTheme="minorHAnsi" w:hAnsiTheme="minorHAnsi" w:cstheme="minorHAnsi"/>
          <w:i w:val="0"/>
          <w:iCs/>
          <w:color w:val="auto"/>
          <w:sz w:val="21"/>
          <w:szCs w:val="21"/>
        </w:rPr>
        <w:t xml:space="preserve">, Florence, All'Insegna del Giglio, 2007, Vol. 1, pp. 75-93.</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Contested Waters. Questioni di frontiera nelle aree umide interne della Toscana (</w:t>
      </w:r>
      <w:r w:rsidRPr="00071484">
        <w:rPr>
          <w:rFonts w:eastAsia="Times New Roman" w:asciiTheme="minorHAnsi" w:hAnsiTheme="minorHAnsi" w:cstheme="minorHAnsi"/>
          <w:color w:val="auto"/>
          <w:sz w:val="21"/>
          <w:szCs w:val="21"/>
        </w:rPr>
        <w:t xml:space="preserve">secc. </w:t>
      </w:r>
      <w:r w:rsidRPr="00071484">
        <w:rPr>
          <w:rFonts w:eastAsia="Times New Roman" w:asciiTheme="minorHAnsi" w:hAnsiTheme="minorHAnsi" w:cstheme="minorHAnsi"/>
          <w:color w:val="auto"/>
          <w:sz w:val="21"/>
          <w:szCs w:val="21"/>
        </w:rPr>
        <w:t xml:space="preserve">XVI-XVIII)</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color w:val="auto"/>
          <w:sz w:val="21"/>
          <w:szCs w:val="21"/>
        </w:rPr>
        <w:t xml:space="preserve">Frontiere di terra e frontiere di mare. </w:t>
      </w:r>
      <w:r w:rsidRPr="00071484">
        <w:rPr>
          <w:rFonts w:eastAsia="Times New Roman" w:asciiTheme="minorHAnsi" w:hAnsiTheme="minorHAnsi" w:cstheme="minorHAnsi"/>
          <w:bCs/>
          <w:color w:val="auto"/>
          <w:sz w:val="21"/>
          <w:szCs w:val="21"/>
        </w:rPr>
        <w:t xml:space="preserve">La Toscana moderna nello spazio mediterraneo</w:t>
      </w:r>
      <w:r w:rsidRPr="00071484">
        <w:rPr>
          <w:rFonts w:eastAsia="Times New Roman" w:asciiTheme="minorHAnsi" w:hAnsiTheme="minorHAnsi" w:cstheme="minorHAnsi"/>
          <w:i w:val="0"/>
          <w:iCs/>
          <w:color w:val="auto"/>
          <w:sz w:val="21"/>
          <w:szCs w:val="21"/>
        </w:rPr>
        <w:t xml:space="preserve">, edited by E. Fasano Guarini and P. Volpini, Milan, F. Angeli, 2008, pp. 132-169.</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color w:val="auto"/>
          <w:sz w:val="21"/>
          <w:szCs w:val="21"/>
        </w:rPr>
        <w:t xml:space="preserve">La "bocca di Grosseto": aspetti e problemi della foce di Ombrone in età moderna</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Cs/>
          <w:color w:val="auto"/>
          <w:sz w:val="21"/>
          <w:szCs w:val="21"/>
        </w:rPr>
        <w:t xml:space="preserve">L'Ombrone: un fiume fra due terre</w:t>
      </w:r>
      <w:r w:rsidRPr="00071484">
        <w:rPr>
          <w:rFonts w:eastAsia="Times New Roman" w:asciiTheme="minorHAnsi" w:hAnsiTheme="minorHAnsi" w:cstheme="minorHAnsi"/>
          <w:i w:val="0"/>
          <w:color w:val="auto"/>
          <w:sz w:val="21"/>
          <w:szCs w:val="21"/>
        </w:rPr>
        <w:t xml:space="preserve">, edited by G. Resti, Pisa, Pacini, 2009, </w:t>
      </w:r>
      <w:r w:rsidRPr="00071484">
        <w:rPr>
          <w:rFonts w:eastAsia="Times New Roman" w:asciiTheme="minorHAnsi" w:hAnsiTheme="minorHAnsi" w:cstheme="minorHAnsi"/>
          <w:i w:val="0"/>
          <w:iCs/>
          <w:color w:val="auto"/>
          <w:sz w:val="21"/>
          <w:szCs w:val="21"/>
        </w:rPr>
        <w:t xml:space="preserve">pp. 69-92</w:t>
      </w:r>
      <w:r w:rsidRPr="00071484">
        <w:rPr>
          <w:rFonts w:eastAsia="Times New Roman" w:asciiTheme="minorHAnsi" w:hAnsiTheme="minorHAnsi" w:cstheme="minorHAnsi"/>
          <w:i w:val="0"/>
          <w:color w:val="auto"/>
          <w:sz w:val="21"/>
          <w:szCs w:val="21"/>
        </w:rPr>
        <w:t xml:space="preserve">.</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Il territorio grossetano nel Principato mediceo (second half of the 16th century)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La costa maremmana. Uomo e ambiente tra medioevo ed età moderna</w:t>
      </w:r>
      <w:r w:rsidRPr="00071484">
        <w:rPr>
          <w:rFonts w:eastAsia="Times New Roman" w:asciiTheme="minorHAnsi" w:hAnsiTheme="minorHAnsi" w:cstheme="minorHAnsi"/>
          <w:i w:val="0"/>
          <w:color w:val="auto"/>
          <w:sz w:val="21"/>
          <w:szCs w:val="21"/>
        </w:rPr>
        <w:t xml:space="preserve">, atti dei convegni dell'Archivio di Stato di Grosseto (5 June 2008 - 27 September 2008), Livorno, </w:t>
      </w:r>
      <w:r w:rsidRPr="00071484">
        <w:rPr>
          <w:rFonts w:eastAsia="Times New Roman" w:asciiTheme="minorHAnsi" w:hAnsiTheme="minorHAnsi" w:cstheme="minorHAnsi"/>
          <w:i w:val="0"/>
          <w:color w:val="auto"/>
          <w:sz w:val="21"/>
          <w:szCs w:val="21"/>
        </w:rPr>
        <w:t xml:space="preserve">Debatte </w:t>
      </w:r>
      <w:r w:rsidRPr="00071484">
        <w:rPr>
          <w:rFonts w:eastAsia="Times New Roman" w:asciiTheme="minorHAnsi" w:hAnsiTheme="minorHAnsi" w:cstheme="minorHAnsi"/>
          <w:i w:val="0"/>
          <w:color w:val="auto"/>
          <w:sz w:val="21"/>
          <w:szCs w:val="21"/>
        </w:rPr>
        <w:t xml:space="preserve">Editore, 2009, pp. 125-146.</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bCs/>
          <w:color w:val="auto"/>
          <w:sz w:val="21"/>
          <w:szCs w:val="21"/>
        </w:rPr>
        <w:t xml:space="preserve"> Un attività di antiche tradizioni: la caccia in Padule</w:t>
      </w:r>
      <w:r w:rsidRPr="00071484">
        <w:rPr>
          <w:rFonts w:eastAsia="Times New Roman" w:asciiTheme="minorHAnsi" w:hAnsiTheme="minorHAnsi" w:cstheme="minorHAnsi"/>
          <w:bCs/>
          <w:i w:val="0"/>
          <w:color w:val="auto"/>
          <w:sz w:val="21"/>
          <w:szCs w:val="21"/>
        </w:rPr>
        <w:t xml:space="preserve">, in </w:t>
      </w:r>
      <w:r w:rsidRPr="00071484">
        <w:rPr>
          <w:rFonts w:eastAsia="Times New Roman" w:asciiTheme="minorHAnsi" w:hAnsiTheme="minorHAnsi" w:cstheme="minorHAnsi"/>
          <w:bCs/>
          <w:color w:val="auto"/>
          <w:sz w:val="21"/>
          <w:szCs w:val="21"/>
        </w:rPr>
        <w:t xml:space="preserve">La caccia in Valdinievole: storia, diritto, tradizioni popolari, </w:t>
      </w:r>
      <w:r w:rsidRPr="00071484">
        <w:rPr>
          <w:rFonts w:eastAsia="Times New Roman" w:asciiTheme="minorHAnsi" w:hAnsiTheme="minorHAnsi" w:cstheme="minorHAnsi"/>
          <w:bCs/>
          <w:i w:val="0"/>
          <w:color w:val="auto"/>
          <w:sz w:val="21"/>
          <w:szCs w:val="21"/>
        </w:rPr>
        <w:t xml:space="preserve">Atti del convegno di Buggiano Castello (30 May 2009), Buggiano, Biblioteca Comunale, 2010, pp. 101-144.</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Pesca e ambienti 'umidi' nella Toscana del Rinascimento</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iCs/>
          <w:color w:val="auto"/>
          <w:sz w:val="21"/>
          <w:szCs w:val="21"/>
        </w:rPr>
        <w:t xml:space="preserve">Fiumi e laghi toscani fra passato e presente. Pesca, memorie e regole, </w:t>
      </w:r>
      <w:r w:rsidRPr="00071484">
        <w:rPr>
          <w:rFonts w:eastAsia="Times New Roman" w:asciiTheme="minorHAnsi" w:hAnsiTheme="minorHAnsi" w:cstheme="minorHAnsi"/>
          <w:i w:val="0"/>
          <w:iCs/>
          <w:color w:val="auto"/>
          <w:sz w:val="21"/>
          <w:szCs w:val="21"/>
        </w:rPr>
        <w:t xml:space="preserve">edited by F. Sznura, </w:t>
      </w:r>
      <w:r w:rsidRPr="00071484">
        <w:rPr>
          <w:rFonts w:eastAsia="Times New Roman" w:asciiTheme="minorHAnsi" w:hAnsiTheme="minorHAnsi" w:cstheme="minorHAnsi"/>
          <w:i w:val="0"/>
          <w:iCs/>
          <w:color w:val="auto"/>
          <w:sz w:val="21"/>
          <w:szCs w:val="21"/>
        </w:rPr>
        <w:t xml:space="preserve">Proceedings of </w:t>
      </w:r>
      <w:r w:rsidRPr="00071484">
        <w:rPr>
          <w:rFonts w:eastAsia="Times New Roman" w:asciiTheme="minorHAnsi" w:hAnsiTheme="minorHAnsi" w:cstheme="minorHAnsi"/>
          <w:i w:val="0"/>
          <w:iCs/>
          <w:color w:val="auto"/>
          <w:sz w:val="21"/>
          <w:szCs w:val="21"/>
        </w:rPr>
        <w:t xml:space="preserve">the study conference, Florence (11-12 December 2006), Florence, Aska, 2010, pp. 210-242.</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Figline e il Valdarno superiore nel sistema territoriale mediceo: temi e problemi,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Il castello, il borgo e la piazza. I mille anni di storia di Figline Valdarno (1008-2008), </w:t>
      </w:r>
      <w:r w:rsidRPr="00071484">
        <w:rPr>
          <w:rFonts w:eastAsia="Times New Roman" w:asciiTheme="minorHAnsi" w:hAnsiTheme="minorHAnsi" w:cstheme="minorHAnsi"/>
          <w:i w:val="0"/>
          <w:color w:val="auto"/>
          <w:sz w:val="21"/>
          <w:szCs w:val="21"/>
        </w:rPr>
        <w:t xml:space="preserve">edited by P. Pirillo and A. Zorzi, Proceedings of the study conference, Figline Valdarno, 14-15/11/2008, Florence, Le Lettere, 2012, pp. 221-255. </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Niccolini Francesco,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Dizionario Biografico degli Italiani, </w:t>
      </w:r>
      <w:r w:rsidRPr="00071484">
        <w:rPr>
          <w:rFonts w:eastAsia="Times New Roman" w:asciiTheme="minorHAnsi" w:hAnsiTheme="minorHAnsi" w:cstheme="minorHAnsi"/>
          <w:i w:val="0"/>
          <w:color w:val="auto"/>
          <w:sz w:val="21"/>
          <w:szCs w:val="21"/>
        </w:rPr>
        <w:t xml:space="preserve">Vol. 78, Rome, Istituto dell'Enciclopedia Italiana - Treccani, 2013, pp. 328-329.</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Niccolini Giovanni,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Dizionario Biografico degli Italiani, </w:t>
      </w:r>
      <w:r w:rsidRPr="00071484">
        <w:rPr>
          <w:rFonts w:eastAsia="Times New Roman" w:asciiTheme="minorHAnsi" w:hAnsiTheme="minorHAnsi" w:cstheme="minorHAnsi"/>
          <w:i w:val="0"/>
          <w:color w:val="auto"/>
          <w:sz w:val="21"/>
          <w:szCs w:val="21"/>
        </w:rPr>
        <w:t xml:space="preserve">Vol. 78, Rome, Istituto dell'Enciclopedia Italiana - Treccani, 2013, pp. 329-331.</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color w:val="auto"/>
          <w:sz w:val="21"/>
          <w:szCs w:val="21"/>
        </w:rPr>
        <w:t xml:space="preserve">Controllo delle acque e controllo delle risorse nella Toscana in età moderna (secoli XVI-XVIII), </w:t>
      </w:r>
      <w:r w:rsidRPr="00071484">
        <w:rPr>
          <w:rFonts w:eastAsia="Times New Roman" w:asciiTheme="minorHAnsi" w:hAnsiTheme="minorHAnsi" w:cstheme="minorHAnsi"/>
          <w:i w:val="0"/>
          <w:iCs/>
          <w:color w:val="auto"/>
          <w:sz w:val="21"/>
          <w:szCs w:val="21"/>
        </w:rPr>
        <w:t xml:space="preserve">in </w:t>
      </w:r>
      <w:r w:rsidRPr="00071484">
        <w:rPr>
          <w:rFonts w:eastAsia="Times New Roman" w:asciiTheme="minorHAnsi" w:hAnsiTheme="minorHAnsi" w:cstheme="minorHAnsi"/>
          <w:iCs/>
          <w:color w:val="auto"/>
          <w:sz w:val="21"/>
          <w:szCs w:val="21"/>
        </w:rPr>
        <w:t xml:space="preserve">Controllo il territorio. Norms, bodies and conflicts between the Middle Ages and the First World War, </w:t>
      </w:r>
      <w:r w:rsidRPr="00071484">
        <w:rPr>
          <w:rFonts w:eastAsia="Times New Roman" w:asciiTheme="minorHAnsi" w:hAnsiTheme="minorHAnsi" w:cstheme="minorHAnsi"/>
          <w:i w:val="0"/>
          <w:iCs/>
          <w:color w:val="auto"/>
          <w:sz w:val="21"/>
          <w:szCs w:val="21"/>
        </w:rPr>
        <w:t xml:space="preserve">edited by L. Antonielli and S. Levati, [International conference of studies Convento dell'Annunciata, Abbiategrasso - Università degli Studi, Milan 15/17 September 2010], Soveria Mannelli, Rubbettino Editore, 2013, pp. 397-442.</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color w:val="auto"/>
          <w:sz w:val="21"/>
          <w:szCs w:val="21"/>
        </w:rPr>
        <w:t xml:space="preserve">The Figline of Lorenzo Pignotti. Note su una comunità valdarnese fra XVII e XVIII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Lorenzo Pignotti. Un intellettuale figlinese nell'età dei Lumi</w:t>
      </w:r>
      <w:r w:rsidRPr="00071484">
        <w:rPr>
          <w:rFonts w:eastAsia="Times New Roman" w:asciiTheme="minorHAnsi" w:hAnsiTheme="minorHAnsi" w:cstheme="minorHAnsi"/>
          <w:i w:val="0"/>
          <w:color w:val="auto"/>
          <w:sz w:val="21"/>
          <w:szCs w:val="21"/>
        </w:rPr>
        <w:t xml:space="preserve">, edited by F. Mineccia and A. Zagli, [Proceedings of the study meeting, Figline Valdarno 10 November 2012], Figline Valdarno, </w:t>
      </w:r>
      <w:r w:rsidRPr="00071484">
        <w:rPr>
          <w:rFonts w:eastAsia="Times New Roman" w:asciiTheme="minorHAnsi" w:hAnsiTheme="minorHAnsi" w:cstheme="minorHAnsi"/>
          <w:i w:val="0"/>
          <w:color w:val="auto"/>
          <w:sz w:val="21"/>
          <w:szCs w:val="21"/>
        </w:rPr>
        <w:t xml:space="preserve">Feeria </w:t>
      </w:r>
      <w:r w:rsidRPr="00071484">
        <w:rPr>
          <w:rFonts w:eastAsia="Times New Roman" w:asciiTheme="minorHAnsi" w:hAnsiTheme="minorHAnsi" w:cstheme="minorHAnsi"/>
          <w:i w:val="0"/>
          <w:color w:val="auto"/>
          <w:sz w:val="21"/>
          <w:szCs w:val="21"/>
        </w:rPr>
        <w:t xml:space="preserve">Editore, 2015, pp. 15-65.</w:t>
      </w:r>
    </w:p>
    <w:p>
      <w:pPr>
        <w:numPr>
          <w:ilvl w:val="0"/>
          <w:numId w:val="6"/>
        </w:numPr>
        <w:spacing w:after="60" w:line="220" w:lineRule="exact"/>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I boschi comunali nella Toscana dei secoli XVI-XVIII: il caso delle </w:t>
      </w:r>
      <w:r w:rsidRPr="00071484">
        <w:rPr>
          <w:rFonts w:eastAsia="Times New Roman" w:asciiTheme="minorHAnsi" w:hAnsiTheme="minorHAnsi" w:cstheme="minorHAnsi"/>
          <w:color w:val="auto"/>
          <w:sz w:val="21"/>
          <w:szCs w:val="21"/>
        </w:rPr>
        <w:t xml:space="preserve">Cerbaie </w:t>
      </w:r>
      <w:r w:rsidRPr="00071484">
        <w:rPr>
          <w:rFonts w:eastAsia="Times New Roman" w:asciiTheme="minorHAnsi" w:hAnsiTheme="minorHAnsi" w:cstheme="minorHAnsi"/>
          <w:color w:val="auto"/>
          <w:sz w:val="21"/>
          <w:szCs w:val="21"/>
        </w:rPr>
        <w:t xml:space="preserve">di Fucecchio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Beni comuni e strutture della proprietà. Dinamiche e conflitti in area toscana fra basso medioevo ed età contemporanea, </w:t>
      </w:r>
      <w:r w:rsidRPr="00071484">
        <w:rPr>
          <w:rFonts w:eastAsia="Times New Roman" w:asciiTheme="minorHAnsi" w:hAnsiTheme="minorHAnsi" w:cstheme="minorHAnsi"/>
          <w:i w:val="0"/>
          <w:color w:val="auto"/>
          <w:sz w:val="21"/>
          <w:szCs w:val="21"/>
        </w:rPr>
        <w:t xml:space="preserve">edited by G.V. Parigino, Florence, Associazione di Studi Storici Elio Conti - </w:t>
      </w:r>
      <w:r w:rsidRPr="00071484">
        <w:rPr>
          <w:rFonts w:eastAsia="Times New Roman" w:asciiTheme="minorHAnsi" w:hAnsiTheme="minorHAnsi" w:cstheme="minorHAnsi"/>
          <w:i w:val="0"/>
          <w:color w:val="auto"/>
          <w:sz w:val="21"/>
          <w:szCs w:val="21"/>
        </w:rPr>
        <w:t xml:space="preserve">Editpress</w:t>
      </w:r>
      <w:r w:rsidRPr="00071484">
        <w:rPr>
          <w:rFonts w:eastAsia="Times New Roman" w:asciiTheme="minorHAnsi" w:hAnsiTheme="minorHAnsi" w:cstheme="minorHAnsi"/>
          <w:i w:val="0"/>
          <w:color w:val="auto"/>
          <w:sz w:val="21"/>
          <w:szCs w:val="21"/>
        </w:rPr>
        <w:t xml:space="preserve">, 2017, pp. 203-251.</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iCs/>
          <w:color w:val="auto"/>
          <w:sz w:val="21"/>
          <w:szCs w:val="21"/>
        </w:rPr>
        <w:t xml:space="preserve">La campagna dei fiorentini: mezzadria e agricoltura nelle lettere familiari dell'archivio Serristori</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iCs/>
          <w:color w:val="auto"/>
          <w:sz w:val="21"/>
          <w:szCs w:val="21"/>
        </w:rPr>
        <w:t xml:space="preserve">Un viaggio negli archivi gentilizi toscani: dal Brunelleschi al "</w:t>
      </w:r>
      <w:r w:rsidRPr="00071484">
        <w:rPr>
          <w:rFonts w:eastAsia="Times New Roman" w:asciiTheme="minorHAnsi" w:hAnsiTheme="minorHAnsi" w:cstheme="minorHAnsi"/>
          <w:iCs/>
          <w:color w:val="auto"/>
          <w:sz w:val="21"/>
          <w:szCs w:val="21"/>
        </w:rPr>
        <w:t xml:space="preserve">Bocci Bocci</w:t>
      </w:r>
      <w:r w:rsidRPr="00071484">
        <w:rPr>
          <w:rFonts w:eastAsia="Times New Roman" w:asciiTheme="minorHAnsi" w:hAnsiTheme="minorHAnsi" w:cstheme="minorHAnsi"/>
          <w:iCs/>
          <w:color w:val="auto"/>
          <w:sz w:val="21"/>
          <w:szCs w:val="21"/>
        </w:rPr>
        <w:t xml:space="preserve">"</w:t>
      </w:r>
      <w:r w:rsidRPr="00071484">
        <w:rPr>
          <w:rFonts w:eastAsia="Times New Roman" w:asciiTheme="minorHAnsi" w:hAnsiTheme="minorHAnsi" w:cstheme="minorHAnsi"/>
          <w:i w:val="0"/>
          <w:iCs/>
          <w:color w:val="auto"/>
          <w:sz w:val="21"/>
          <w:szCs w:val="21"/>
        </w:rPr>
        <w:t xml:space="preserve">, Pisa, Pacini, 2018, pp. 177-193.</w:t>
      </w:r>
    </w:p>
    <w:p>
      <w:pPr>
        <w:numPr>
          <w:ilvl w:val="0"/>
          <w:numId w:val="6"/>
        </w:numPr>
        <w:spacing w:after="60" w:line="220" w:lineRule="exact"/>
        <w:ind w:start="357" w:hanging="357"/>
        <w:rPr>
          <w:rFonts w:eastAsia="Times New Roman" w:asciiTheme="minorHAnsi" w:hAnsiTheme="minorHAnsi" w:cstheme="minorHAnsi"/>
          <w:color w:val="auto"/>
          <w:sz w:val="21"/>
          <w:szCs w:val="21"/>
        </w:rPr>
      </w:pPr>
      <w:bookmarkStart w:name="_Hlk4662620" w:id="4"/>
      <w:r w:rsidRPr="00071484">
        <w:rPr>
          <w:rFonts w:eastAsia="Times New Roman" w:asciiTheme="minorHAnsi" w:hAnsiTheme="minorHAnsi" w:cstheme="minorHAnsi"/>
          <w:color w:val="auto"/>
          <w:sz w:val="21"/>
          <w:szCs w:val="21"/>
        </w:rPr>
        <w:t xml:space="preserve">Notes on the control of the road system and mobility in southern Tuscany in the modern age (</w:t>
      </w:r>
      <w:r w:rsidRPr="00071484">
        <w:rPr>
          <w:rFonts w:eastAsia="Times New Roman" w:asciiTheme="minorHAnsi" w:hAnsiTheme="minorHAnsi" w:cstheme="minorHAnsi"/>
          <w:color w:val="auto"/>
          <w:sz w:val="21"/>
          <w:szCs w:val="21"/>
        </w:rPr>
        <w:t xml:space="preserve">16th-18th </w:t>
      </w:r>
      <w:r w:rsidRPr="00071484">
        <w:rPr>
          <w:rFonts w:eastAsia="Times New Roman" w:asciiTheme="minorHAnsi" w:hAnsiTheme="minorHAnsi" w:cstheme="minorHAnsi"/>
          <w:color w:val="auto"/>
          <w:sz w:val="21"/>
          <w:szCs w:val="21"/>
        </w:rPr>
        <w:t xml:space="preserve">centuries</w:t>
      </w:r>
      <w:r w:rsidRPr="00071484">
        <w:rPr>
          <w:rFonts w:eastAsia="Times New Roman" w:asciiTheme="minorHAnsi" w:hAnsiTheme="minorHAnsi" w:cstheme="minorHAnsi"/>
          <w:color w:val="auto"/>
          <w:sz w:val="21"/>
          <w:szCs w:val="21"/>
        </w:rPr>
        <w:t xml:space="preserve">), </w:t>
      </w:r>
      <w:r w:rsidRPr="00071484">
        <w:rPr>
          <w:rFonts w:eastAsia="Times New Roman" w:asciiTheme="minorHAnsi" w:hAnsiTheme="minorHAnsi" w:cstheme="minorHAnsi"/>
          <w:i w:val="0"/>
          <w:color w:val="auto"/>
          <w:sz w:val="21"/>
          <w:szCs w:val="21"/>
        </w:rPr>
        <w:t xml:space="preserve">in </w:t>
      </w:r>
      <w:r w:rsidRPr="00071484">
        <w:rPr>
          <w:rFonts w:eastAsia="Times New Roman" w:asciiTheme="minorHAnsi" w:hAnsiTheme="minorHAnsi" w:cstheme="minorHAnsi"/>
          <w:color w:val="auto"/>
          <w:sz w:val="21"/>
          <w:szCs w:val="21"/>
        </w:rPr>
        <w:t xml:space="preserve">La polizia nelle strade e nelle acque navigabili: </w:t>
      </w:r>
      <w:r w:rsidRPr="00071484">
        <w:rPr>
          <w:rFonts w:eastAsia="Times New Roman" w:asciiTheme="minorHAnsi" w:hAnsiTheme="minorHAnsi" w:cstheme="minorHAnsi"/>
          <w:bCs/>
          <w:color w:val="auto"/>
          <w:sz w:val="21"/>
          <w:szCs w:val="21"/>
        </w:rPr>
        <w:t xml:space="preserve">dalla sicurezza alla regolazione del traffico, </w:t>
      </w:r>
      <w:r w:rsidRPr="00071484">
        <w:rPr>
          <w:rFonts w:eastAsia="Times New Roman" w:asciiTheme="minorHAnsi" w:hAnsiTheme="minorHAnsi" w:cstheme="minorHAnsi"/>
          <w:bCs/>
          <w:i w:val="0"/>
          <w:color w:val="auto"/>
          <w:sz w:val="21"/>
          <w:szCs w:val="21"/>
        </w:rPr>
        <w:t xml:space="preserve">edited by L. Antonielli</w:t>
      </w:r>
      <w:r w:rsidRPr="00071484">
        <w:rPr>
          <w:rFonts w:eastAsia="Times New Roman" w:asciiTheme="minorHAnsi" w:hAnsiTheme="minorHAnsi" w:cstheme="minorHAnsi"/>
          <w:bCs/>
          <w:color w:val="auto"/>
          <w:sz w:val="21"/>
          <w:szCs w:val="21"/>
        </w:rPr>
        <w:t xml:space="preserve">, </w:t>
      </w:r>
      <w:r w:rsidRPr="00071484">
        <w:rPr>
          <w:rFonts w:eastAsia="Times New Roman" w:asciiTheme="minorHAnsi" w:hAnsiTheme="minorHAnsi" w:cstheme="minorHAnsi"/>
          <w:bCs/>
          <w:i w:val="0"/>
          <w:color w:val="auto"/>
          <w:sz w:val="21"/>
          <w:szCs w:val="21"/>
        </w:rPr>
        <w:t xml:space="preserve">Atti del convegno di Abbiategrasso (27-29 November 2014), </w:t>
      </w:r>
      <w:r w:rsidRPr="00071484">
        <w:rPr>
          <w:rFonts w:eastAsia="Times New Roman" w:asciiTheme="minorHAnsi" w:hAnsiTheme="minorHAnsi" w:cstheme="minorHAnsi"/>
          <w:i w:val="0"/>
          <w:iCs/>
          <w:color w:val="auto"/>
          <w:sz w:val="21"/>
          <w:szCs w:val="21"/>
        </w:rPr>
        <w:t xml:space="preserve">Soveria Mannelli, Rubbettino Editore, 2018, pp. 55-112.</w:t>
      </w:r>
      <w:bookmarkEnd w:id="4"/>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 Environments and settlements in the wetlands along the Arno river basin</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Cs/>
          <w:color w:val="auto"/>
          <w:sz w:val="21"/>
          <w:szCs w:val="21"/>
        </w:rPr>
        <w:t xml:space="preserve">Vallis </w:t>
      </w:r>
      <w:r w:rsidRPr="00071484">
        <w:rPr>
          <w:rFonts w:eastAsia="Times New Roman" w:asciiTheme="minorHAnsi" w:hAnsiTheme="minorHAnsi" w:cstheme="minorHAnsi"/>
          <w:iCs/>
          <w:color w:val="auto"/>
          <w:sz w:val="21"/>
          <w:szCs w:val="21"/>
        </w:rPr>
        <w:t xml:space="preserve">Arni # Arno Valley: la Toscana dal fiume al Mare. Tra eredità storica e prospettive future</w:t>
      </w:r>
      <w:r w:rsidRPr="00071484">
        <w:rPr>
          <w:rFonts w:eastAsia="Times New Roman" w:asciiTheme="minorHAnsi" w:hAnsiTheme="minorHAnsi" w:cstheme="minorHAnsi"/>
          <w:i w:val="0"/>
          <w:color w:val="auto"/>
          <w:sz w:val="21"/>
          <w:szCs w:val="21"/>
        </w:rPr>
        <w:t xml:space="preserve">, edited by M.L. Ceccarelli </w:t>
      </w:r>
      <w:r w:rsidRPr="00071484">
        <w:rPr>
          <w:rFonts w:eastAsia="Times New Roman" w:asciiTheme="minorHAnsi" w:hAnsiTheme="minorHAnsi" w:cstheme="minorHAnsi"/>
          <w:i w:val="0"/>
          <w:color w:val="auto"/>
          <w:sz w:val="21"/>
          <w:szCs w:val="21"/>
        </w:rPr>
        <w:t xml:space="preserve">Lemut</w:t>
      </w:r>
      <w:r w:rsidRPr="00071484">
        <w:rPr>
          <w:rFonts w:eastAsia="Times New Roman" w:asciiTheme="minorHAnsi" w:hAnsiTheme="minorHAnsi" w:cstheme="minorHAnsi"/>
          <w:i w:val="0"/>
          <w:color w:val="auto"/>
          <w:sz w:val="21"/>
          <w:szCs w:val="21"/>
        </w:rPr>
        <w:t xml:space="preserve">, F. Franceschini, G. Garzella, O. Vaccari, Pisa, Pacini Editore - Piaggio Foundation, 2019, pp. 95-111.</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sidRPr="00071484">
        <w:rPr>
          <w:rFonts w:eastAsia="Times New Roman" w:asciiTheme="minorHAnsi" w:hAnsiTheme="minorHAnsi" w:cstheme="minorHAnsi"/>
          <w:color w:val="auto"/>
          <w:sz w:val="21"/>
          <w:szCs w:val="21"/>
        </w:rPr>
        <w:t xml:space="preserve"> Aspects of the economy and society of Empoli in the early modern age</w:t>
      </w:r>
      <w:r w:rsidRPr="00071484">
        <w:rPr>
          <w:rFonts w:eastAsia="Times New Roman" w:asciiTheme="minorHAnsi" w:hAnsiTheme="minorHAnsi" w:cstheme="minorHAnsi"/>
          <w:i w:val="0"/>
          <w:iCs/>
          <w:color w:val="auto"/>
          <w:sz w:val="21"/>
          <w:szCs w:val="21"/>
        </w:rPr>
        <w:t xml:space="preserve">, in </w:t>
      </w:r>
      <w:r w:rsidRPr="00071484">
        <w:rPr>
          <w:rFonts w:eastAsia="Times New Roman" w:asciiTheme="minorHAnsi" w:hAnsiTheme="minorHAnsi" w:cstheme="minorHAnsi"/>
          <w:color w:val="auto"/>
          <w:sz w:val="21"/>
          <w:szCs w:val="21"/>
        </w:rPr>
        <w:t xml:space="preserve">Empoli. Nove secoli di storia</w:t>
      </w:r>
      <w:r w:rsidRPr="00071484">
        <w:rPr>
          <w:rFonts w:eastAsia="Times New Roman" w:asciiTheme="minorHAnsi" w:hAnsiTheme="minorHAnsi" w:cstheme="minorHAnsi"/>
          <w:i w:val="0"/>
          <w:iCs/>
          <w:color w:val="auto"/>
          <w:sz w:val="21"/>
          <w:szCs w:val="21"/>
        </w:rPr>
        <w:t xml:space="preserve">, vol. 1, Età </w:t>
      </w:r>
      <w:r w:rsidRPr="00071484">
        <w:rPr>
          <w:rFonts w:eastAsia="Times New Roman" w:asciiTheme="minorHAnsi" w:hAnsiTheme="minorHAnsi" w:cstheme="minorHAnsi"/>
          <w:color w:val="auto"/>
          <w:sz w:val="21"/>
          <w:szCs w:val="21"/>
        </w:rPr>
        <w:t xml:space="preserve">medievale - Età moderna</w:t>
      </w:r>
      <w:r w:rsidRPr="00071484">
        <w:rPr>
          <w:rFonts w:eastAsia="Times New Roman" w:asciiTheme="minorHAnsi" w:hAnsiTheme="minorHAnsi" w:cstheme="minorHAnsi"/>
          <w:i w:val="0"/>
          <w:iCs/>
          <w:color w:val="auto"/>
          <w:sz w:val="21"/>
          <w:szCs w:val="21"/>
        </w:rPr>
        <w:t xml:space="preserve">, edited by G. Pinto, G. Greco, S. Soldani, Rome, Edizioni di Storia e Letteratura, 2019, pp. 227-269.</w:t>
      </w:r>
    </w:p>
    <w:p>
      <w:pPr>
        <w:numPr>
          <w:ilvl w:val="0"/>
          <w:numId w:val="6"/>
        </w:numPr>
        <w:spacing w:after="60" w:line="220" w:lineRule="exact"/>
        <w:ind w:start="357" w:hanging="357"/>
        <w:rPr>
          <w:rFonts w:eastAsia="Times New Roman" w:asciiTheme="minorHAnsi" w:hAnsiTheme="minorHAnsi" w:cstheme="minorHAnsi"/>
          <w:color w:val="auto"/>
          <w:sz w:val="21"/>
          <w:szCs w:val="21"/>
          <w:lang w:val="en-GB"/>
        </w:rPr>
      </w:pPr>
      <w:r w:rsidRPr="00071484">
        <w:rPr>
          <w:rFonts w:asciiTheme="minorHAnsi" w:hAnsiTheme="minorHAnsi" w:cstheme="minorHAnsi"/>
          <w:iCs/>
          <w:sz w:val="21"/>
          <w:szCs w:val="21"/>
          <w:lang w:val="en-GB"/>
        </w:rPr>
        <w:t xml:space="preserve">A Leap of Quality. The well-planned career of Giovanni di Agnolo Niccolini (1544-1611) under the sway of the Medici</w:t>
      </w:r>
      <w:r w:rsidRPr="00071484">
        <w:rPr>
          <w:rFonts w:asciiTheme="minorHAnsi" w:hAnsiTheme="minorHAnsi" w:cstheme="minorHAnsi"/>
          <w:i w:val="0"/>
          <w:sz w:val="21"/>
          <w:szCs w:val="21"/>
          <w:lang w:val="en-GB"/>
        </w:rPr>
        <w:t xml:space="preserve">, in </w:t>
      </w:r>
      <w:r w:rsidRPr="00071484">
        <w:rPr>
          <w:rFonts w:asciiTheme="minorHAnsi" w:hAnsiTheme="minorHAnsi" w:cstheme="minorHAnsi"/>
          <w:sz w:val="21"/>
          <w:szCs w:val="21"/>
          <w:lang w:val="en-GB"/>
        </w:rPr>
        <w:t xml:space="preserve">A Cultural Symbiosis. Patrician Art Patronage and </w:t>
      </w:r>
      <w:r w:rsidRPr="00071484">
        <w:rPr>
          <w:rFonts w:asciiTheme="minorHAnsi" w:hAnsiTheme="minorHAnsi" w:cstheme="minorHAnsi"/>
          <w:sz w:val="21"/>
          <w:szCs w:val="21"/>
          <w:lang w:val="en-GB"/>
        </w:rPr>
        <w:t xml:space="preserve">Medicean </w:t>
      </w:r>
      <w:r w:rsidRPr="00071484">
        <w:rPr>
          <w:rFonts w:asciiTheme="minorHAnsi" w:hAnsiTheme="minorHAnsi" w:cstheme="minorHAnsi"/>
          <w:sz w:val="21"/>
          <w:szCs w:val="21"/>
          <w:lang w:val="en-GB"/>
        </w:rPr>
        <w:t xml:space="preserve">Cultural Politics in Florence (1530-1670)</w:t>
      </w:r>
      <w:r w:rsidRPr="00071484">
        <w:rPr>
          <w:rFonts w:asciiTheme="minorHAnsi" w:hAnsiTheme="minorHAnsi" w:cstheme="minorHAnsi"/>
          <w:i w:val="0"/>
          <w:iCs/>
          <w:sz w:val="21"/>
          <w:szCs w:val="21"/>
          <w:lang w:val="en-GB"/>
        </w:rPr>
        <w:t xml:space="preserve">, ed. T. H. Van Veen, </w:t>
      </w:r>
      <w:r>
        <w:rPr>
          <w:rFonts w:asciiTheme="minorHAnsi" w:hAnsiTheme="minorHAnsi" w:cstheme="minorHAnsi"/>
          <w:i w:val="0"/>
          <w:iCs/>
          <w:sz w:val="21"/>
          <w:szCs w:val="21"/>
          <w:lang w:val="en-GB"/>
        </w:rPr>
        <w:t xml:space="preserve">K. Botke, </w:t>
      </w:r>
      <w:r w:rsidRPr="00071484">
        <w:rPr>
          <w:rFonts w:asciiTheme="minorHAnsi" w:hAnsiTheme="minorHAnsi" w:cstheme="minorHAnsi"/>
          <w:i w:val="0"/>
          <w:iCs/>
          <w:sz w:val="21"/>
          <w:szCs w:val="21"/>
          <w:lang w:val="en-GB"/>
        </w:rPr>
        <w:t xml:space="preserve">Leuven, Leuven University Press, 2021</w:t>
      </w:r>
      <w:r>
        <w:rPr>
          <w:rFonts w:asciiTheme="minorHAnsi" w:hAnsiTheme="minorHAnsi" w:cstheme="minorHAnsi"/>
          <w:i w:val="0"/>
          <w:iCs/>
          <w:sz w:val="21"/>
          <w:szCs w:val="21"/>
          <w:lang w:val="en-GB"/>
        </w:rPr>
        <w:t xml:space="preserve">, pp. 267-305</w:t>
      </w:r>
      <w:r w:rsidR="00601992">
        <w:rPr>
          <w:rFonts w:asciiTheme="minorHAnsi" w:hAnsiTheme="minorHAnsi" w:cstheme="minorHAnsi"/>
          <w:i w:val="0"/>
          <w:iCs/>
          <w:sz w:val="21"/>
          <w:szCs w:val="21"/>
          <w:lang w:val="en-GB"/>
        </w:rPr>
        <w:t xml:space="preserve">.</w:t>
      </w:r>
    </w:p>
    <w:p>
      <w:pPr>
        <w:numPr>
          <w:ilvl w:val="0"/>
          <w:numId w:val="6"/>
        </w:numPr>
        <w:spacing w:after="60" w:line="220" w:lineRule="exact"/>
        <w:ind w:start="357" w:hanging="357"/>
        <w:rPr>
          <w:rFonts w:eastAsia="Times New Roman" w:asciiTheme="minorHAnsi" w:hAnsiTheme="minorHAnsi" w:cstheme="minorHAnsi"/>
          <w:color w:val="auto"/>
          <w:sz w:val="21"/>
          <w:szCs w:val="21"/>
        </w:rPr>
      </w:pPr>
      <w:bookmarkStart w:name="_Hlk138763004" w:id="5"/>
      <w:r w:rsidRPr="00071484">
        <w:rPr>
          <w:rFonts w:asciiTheme="minorHAnsi" w:hAnsiTheme="minorHAnsi" w:cstheme="minorHAnsi"/>
          <w:iCs/>
          <w:sz w:val="21"/>
          <w:szCs w:val="21"/>
        </w:rPr>
        <w:lastRenderedPageBreak/>
        <w:t xml:space="preserve">Notes on the wool industry in Casentino </w:t>
      </w:r>
      <w:r>
        <w:rPr>
          <w:rFonts w:asciiTheme="minorHAnsi" w:hAnsiTheme="minorHAnsi" w:cstheme="minorHAnsi"/>
          <w:iCs/>
          <w:sz w:val="21"/>
          <w:szCs w:val="21"/>
        </w:rPr>
        <w:t xml:space="preserve">between the seventeenth and </w:t>
      </w:r>
      <w:r w:rsidRPr="00071484">
        <w:rPr>
          <w:rFonts w:asciiTheme="minorHAnsi" w:hAnsiTheme="minorHAnsi" w:cstheme="minorHAnsi"/>
          <w:iCs/>
          <w:sz w:val="21"/>
          <w:szCs w:val="21"/>
        </w:rPr>
        <w:t xml:space="preserve">eighteenth centuries</w:t>
      </w:r>
      <w:r w:rsidRPr="00071484">
        <w:rPr>
          <w:rFonts w:asciiTheme="minorHAnsi" w:hAnsiTheme="minorHAnsi" w:cstheme="minorHAnsi"/>
          <w:i w:val="0"/>
          <w:sz w:val="21"/>
          <w:szCs w:val="21"/>
        </w:rPr>
        <w:t xml:space="preserve">, in </w:t>
      </w:r>
      <w:r w:rsidRPr="00071484">
        <w:rPr>
          <w:rFonts w:eastAsia="Times New Roman" w:asciiTheme="minorHAnsi" w:hAnsiTheme="minorHAnsi" w:cstheme="minorHAnsi"/>
          <w:iCs/>
          <w:color w:val="auto"/>
          <w:sz w:val="21"/>
          <w:szCs w:val="21"/>
        </w:rPr>
        <w:t xml:space="preserve">Produzione e lavorazione della lana in Casentino </w:t>
      </w:r>
      <w:r w:rsidRPr="00071484">
        <w:rPr>
          <w:rFonts w:eastAsia="Times New Roman" w:asciiTheme="minorHAnsi" w:hAnsiTheme="minorHAnsi" w:cstheme="minorHAnsi"/>
          <w:iCs/>
          <w:color w:val="auto"/>
          <w:sz w:val="21"/>
          <w:szCs w:val="21"/>
        </w:rPr>
        <w:t xml:space="preserve">dal Medioevo all'età Contemporanea</w:t>
      </w:r>
      <w:r w:rsidRPr="00071484">
        <w:rPr>
          <w:rFonts w:eastAsia="Times New Roman" w:asciiTheme="minorHAnsi" w:hAnsiTheme="minorHAnsi" w:cstheme="minorHAnsi"/>
          <w:i w:val="0"/>
          <w:color w:val="auto"/>
          <w:sz w:val="21"/>
          <w:szCs w:val="21"/>
        </w:rPr>
        <w:t xml:space="preserve">, </w:t>
      </w:r>
      <w:r w:rsidR="00D431F2">
        <w:rPr>
          <w:rFonts w:eastAsia="Times New Roman" w:asciiTheme="minorHAnsi" w:hAnsiTheme="minorHAnsi" w:cstheme="minorHAnsi"/>
          <w:i w:val="0"/>
          <w:color w:val="auto"/>
          <w:sz w:val="21"/>
          <w:szCs w:val="21"/>
        </w:rPr>
        <w:t xml:space="preserve">edited by A. Barlucchi, F. Franceschi, </w:t>
      </w:r>
      <w:r w:rsidRPr="00071484">
        <w:rPr>
          <w:rFonts w:asciiTheme="minorHAnsi" w:hAnsiTheme="minorHAnsi" w:cstheme="minorHAnsi"/>
          <w:i w:val="0"/>
          <w:sz w:val="21"/>
          <w:szCs w:val="21"/>
        </w:rPr>
        <w:t xml:space="preserve">proceedings of the </w:t>
      </w:r>
      <w:r w:rsidRPr="00071484">
        <w:rPr>
          <w:rFonts w:asciiTheme="minorHAnsi" w:hAnsiTheme="minorHAnsi" w:cstheme="minorHAnsi"/>
          <w:i w:val="0"/>
          <w:iCs/>
          <w:sz w:val="21"/>
          <w:szCs w:val="21"/>
        </w:rPr>
        <w:t xml:space="preserve">Raggiolo </w:t>
      </w:r>
      <w:r w:rsidRPr="00071484">
        <w:rPr>
          <w:rFonts w:asciiTheme="minorHAnsi" w:hAnsiTheme="minorHAnsi" w:cstheme="minorHAnsi"/>
          <w:i w:val="0"/>
          <w:sz w:val="21"/>
          <w:szCs w:val="21"/>
        </w:rPr>
        <w:t xml:space="preserve">conferences</w:t>
      </w:r>
      <w:r w:rsidRPr="00071484">
        <w:rPr>
          <w:rFonts w:asciiTheme="minorHAnsi" w:hAnsiTheme="minorHAnsi" w:cstheme="minorHAnsi"/>
          <w:i w:val="0"/>
          <w:iCs/>
          <w:sz w:val="21"/>
          <w:szCs w:val="21"/>
        </w:rPr>
        <w:t xml:space="preserve">, 2018-19, Florence, Associazione di Studi Storici Elio Conti, 2022</w:t>
      </w:r>
      <w:r w:rsidR="00783903">
        <w:rPr>
          <w:rFonts w:asciiTheme="minorHAnsi" w:hAnsiTheme="minorHAnsi" w:cstheme="minorHAnsi"/>
          <w:i w:val="0"/>
          <w:iCs/>
          <w:sz w:val="21"/>
          <w:szCs w:val="21"/>
        </w:rPr>
        <w:t xml:space="preserve">, pp. 187-282</w:t>
      </w:r>
      <w:bookmarkEnd w:id="5"/>
      <w:r w:rsidR="00783903">
        <w:rPr>
          <w:rFonts w:asciiTheme="minorHAnsi" w:hAnsiTheme="minorHAnsi" w:cstheme="minorHAnsi"/>
          <w:i w:val="0"/>
          <w:iCs/>
          <w:sz w:val="21"/>
          <w:szCs w:val="21"/>
        </w:rPr>
        <w:t xml:space="preserve"> .</w:t>
      </w:r>
    </w:p>
    <w:p>
      <w:pPr>
        <w:numPr>
          <w:ilvl w:val="0"/>
          <w:numId w:val="6"/>
        </w:numPr>
        <w:spacing w:after="60" w:line="220" w:lineRule="exact"/>
        <w:ind w:start="357" w:hanging="357"/>
        <w:rPr>
          <w:rFonts w:eastAsia="Times New Roman" w:asciiTheme="minorHAnsi" w:hAnsiTheme="minorHAnsi" w:cstheme="minorHAnsi"/>
          <w:color w:val="auto"/>
          <w:sz w:val="21"/>
          <w:szCs w:val="21"/>
        </w:rPr>
      </w:pPr>
      <w:r>
        <w:rPr>
          <w:rFonts w:asciiTheme="minorHAnsi" w:hAnsiTheme="minorHAnsi" w:cstheme="minorHAnsi"/>
          <w:iCs/>
          <w:sz w:val="21"/>
          <w:szCs w:val="21"/>
        </w:rPr>
        <w:t xml:space="preserve">Il paesaggio della Maremma in età moderna</w:t>
      </w:r>
      <w:r>
        <w:rPr>
          <w:rFonts w:asciiTheme="minorHAnsi" w:hAnsiTheme="minorHAnsi" w:cstheme="minorHAnsi"/>
          <w:i w:val="0"/>
          <w:sz w:val="21"/>
          <w:szCs w:val="21"/>
        </w:rPr>
        <w:t xml:space="preserve">, in </w:t>
      </w:r>
      <w:r>
        <w:rPr>
          <w:rFonts w:asciiTheme="minorHAnsi" w:hAnsiTheme="minorHAnsi" w:cstheme="minorHAnsi"/>
          <w:iCs/>
          <w:sz w:val="21"/>
          <w:szCs w:val="21"/>
        </w:rPr>
        <w:t xml:space="preserve">Materiali per Marsiliana d'</w:t>
      </w:r>
      <w:r>
        <w:rPr>
          <w:rFonts w:asciiTheme="minorHAnsi" w:hAnsiTheme="minorHAnsi" w:cstheme="minorHAnsi"/>
          <w:iCs/>
          <w:sz w:val="21"/>
          <w:szCs w:val="21"/>
        </w:rPr>
        <w:t xml:space="preserve">Albegna</w:t>
      </w:r>
      <w:r>
        <w:rPr>
          <w:rFonts w:asciiTheme="minorHAnsi" w:hAnsiTheme="minorHAnsi" w:cstheme="minorHAnsi"/>
          <w:iCs/>
          <w:sz w:val="21"/>
          <w:szCs w:val="21"/>
        </w:rPr>
        <w:t xml:space="preserve">. </w:t>
      </w:r>
      <w:r>
        <w:rPr>
          <w:rFonts w:asciiTheme="minorHAnsi" w:hAnsiTheme="minorHAnsi" w:cstheme="minorHAnsi"/>
          <w:iCs/>
          <w:sz w:val="21"/>
          <w:szCs w:val="21"/>
        </w:rPr>
        <w:t xml:space="preserve">Dagli Etruschi a Tommaso Corsini</w:t>
      </w:r>
      <w:r>
        <w:rPr>
          <w:rFonts w:asciiTheme="minorHAnsi" w:hAnsiTheme="minorHAnsi" w:cstheme="minorHAnsi"/>
          <w:i w:val="0"/>
          <w:sz w:val="21"/>
          <w:szCs w:val="21"/>
        </w:rPr>
        <w:t xml:space="preserve">, edited by M. G. </w:t>
      </w:r>
      <w:r>
        <w:rPr>
          <w:rFonts w:asciiTheme="minorHAnsi" w:hAnsiTheme="minorHAnsi" w:cstheme="minorHAnsi"/>
          <w:i w:val="0"/>
          <w:sz w:val="21"/>
          <w:szCs w:val="21"/>
        </w:rPr>
        <w:t xml:space="preserve">Celuzza</w:t>
      </w:r>
      <w:r>
        <w:rPr>
          <w:rFonts w:asciiTheme="minorHAnsi" w:hAnsiTheme="minorHAnsi" w:cstheme="minorHAnsi"/>
          <w:i w:val="0"/>
          <w:sz w:val="21"/>
          <w:szCs w:val="21"/>
        </w:rPr>
        <w:t xml:space="preserve">, A. Zifferero, Arcidosso (Gr), </w:t>
      </w:r>
      <w:r w:rsidRPr="00AE0E99">
        <w:rPr>
          <w:rFonts w:asciiTheme="minorHAnsi" w:hAnsiTheme="minorHAnsi" w:cstheme="minorHAnsi"/>
          <w:i w:val="0"/>
          <w:sz w:val="21"/>
          <w:szCs w:val="21"/>
        </w:rPr>
        <w:t xml:space="preserve">Effigi </w:t>
      </w:r>
      <w:r>
        <w:rPr>
          <w:rFonts w:asciiTheme="minorHAnsi" w:hAnsiTheme="minorHAnsi" w:cstheme="minorHAnsi"/>
          <w:i w:val="0"/>
          <w:sz w:val="21"/>
          <w:szCs w:val="21"/>
        </w:rPr>
        <w:t xml:space="preserve">Edizioni, 2022, pp. 23-32.</w:t>
      </w:r>
    </w:p>
    <w:p w:rsidRPr="009B14EA" w:rsidR="00CC79C8" w:rsidP="00CC79C8" w:rsidRDefault="00CC79C8" w14:paraId="27560A55" w14:textId="77777777">
      <w:pPr>
        <w:spacing w:after="0" w:line="220" w:lineRule="exact"/>
        <w:ind w:start="0" w:firstLine="0"/>
        <w:rPr>
          <w:rFonts w:eastAsia="Times New Roman" w:asciiTheme="minorHAnsi" w:hAnsiTheme="minorHAnsi" w:cstheme="minorHAnsi"/>
          <w:i w:val="0"/>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Reviews, conference chronicles</w:t>
      </w:r>
    </w:p>
    <w:p w:rsidRPr="00071484" w:rsidR="00CC79C8" w:rsidP="00CC79C8" w:rsidRDefault="00CC79C8" w14:paraId="1BC1B8DE" w14:textId="77777777">
      <w:pPr>
        <w:spacing w:after="0" w:line="220" w:lineRule="exact"/>
        <w:ind w:start="0" w:firstLine="0"/>
        <w:rPr>
          <w:rFonts w:eastAsia="Times New Roman" w:asciiTheme="minorHAnsi" w:hAnsiTheme="minorHAnsi" w:cstheme="minorHAnsi"/>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 Toscana dei Lorena. Territorio, economia, società, </w:t>
      </w:r>
      <w:r w:rsidRPr="00071484">
        <w:rPr>
          <w:rFonts w:eastAsia="Times New Roman" w:asciiTheme="minorHAnsi" w:hAnsiTheme="minorHAnsi" w:cstheme="minorHAnsi"/>
          <w:i w:val="0"/>
          <w:color w:val="auto"/>
          <w:sz w:val="21"/>
          <w:szCs w:val="21"/>
        </w:rPr>
        <w:t xml:space="preserve">cronaca del convegno di studi (Grosseto, 27-29 November 1987), in "Ricerche Storiche", a. XVIII, n. 1, 1988, pp. 133-142</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w:t>
      </w:r>
      <w:r w:rsidRPr="00071484">
        <w:rPr>
          <w:rFonts w:eastAsia="Times New Roman" w:asciiTheme="minorHAnsi" w:hAnsiTheme="minorHAnsi" w:cstheme="minorHAnsi"/>
          <w:color w:val="auto"/>
          <w:sz w:val="21"/>
          <w:szCs w:val="21"/>
        </w:rPr>
        <w:t xml:space="preserve">influence </w:t>
      </w:r>
      <w:r w:rsidRPr="00071484">
        <w:rPr>
          <w:rFonts w:eastAsia="Times New Roman" w:asciiTheme="minorHAnsi" w:hAnsiTheme="minorHAnsi" w:cstheme="minorHAnsi"/>
          <w:color w:val="auto"/>
          <w:sz w:val="21"/>
          <w:szCs w:val="21"/>
        </w:rPr>
        <w:t xml:space="preserve">de la </w:t>
      </w:r>
      <w:r w:rsidRPr="00071484">
        <w:rPr>
          <w:rFonts w:eastAsia="Times New Roman" w:asciiTheme="minorHAnsi" w:hAnsiTheme="minorHAnsi" w:cstheme="minorHAnsi"/>
          <w:color w:val="auto"/>
          <w:sz w:val="21"/>
          <w:szCs w:val="21"/>
        </w:rPr>
        <w:t xml:space="preserve">Revolution </w:t>
      </w:r>
      <w:r w:rsidRPr="00071484">
        <w:rPr>
          <w:rFonts w:eastAsia="Times New Roman" w:asciiTheme="minorHAnsi" w:hAnsiTheme="minorHAnsi" w:cstheme="minorHAnsi"/>
          <w:color w:val="auto"/>
          <w:sz w:val="21"/>
          <w:szCs w:val="21"/>
        </w:rPr>
        <w:t xml:space="preserve">Française </w:t>
      </w:r>
      <w:r w:rsidRPr="00071484">
        <w:rPr>
          <w:rFonts w:eastAsia="Times New Roman" w:asciiTheme="minorHAnsi" w:hAnsiTheme="minorHAnsi" w:cstheme="minorHAnsi"/>
          <w:color w:val="auto"/>
          <w:sz w:val="21"/>
          <w:szCs w:val="21"/>
        </w:rPr>
        <w:t xml:space="preserve">et </w:t>
      </w:r>
      <w:r w:rsidRPr="00071484">
        <w:rPr>
          <w:rFonts w:eastAsia="Times New Roman" w:asciiTheme="minorHAnsi" w:hAnsiTheme="minorHAnsi" w:cstheme="minorHAnsi"/>
          <w:color w:val="auto"/>
          <w:sz w:val="21"/>
          <w:szCs w:val="21"/>
        </w:rPr>
        <w:t xml:space="preserve">du </w:t>
      </w:r>
      <w:r w:rsidRPr="00071484">
        <w:rPr>
          <w:rFonts w:eastAsia="Times New Roman" w:asciiTheme="minorHAnsi" w:hAnsiTheme="minorHAnsi" w:cstheme="minorHAnsi"/>
          <w:color w:val="auto"/>
          <w:sz w:val="21"/>
          <w:szCs w:val="21"/>
        </w:rPr>
        <w:t xml:space="preserve">Regime </w:t>
      </w:r>
      <w:r w:rsidRPr="00071484">
        <w:rPr>
          <w:rFonts w:eastAsia="Times New Roman" w:asciiTheme="minorHAnsi" w:hAnsiTheme="minorHAnsi" w:cstheme="minorHAnsi"/>
          <w:color w:val="auto"/>
          <w:sz w:val="21"/>
          <w:szCs w:val="21"/>
        </w:rPr>
        <w:t xml:space="preserve">Napoleonien </w:t>
      </w:r>
      <w:r w:rsidRPr="00071484">
        <w:rPr>
          <w:rFonts w:eastAsia="Times New Roman" w:asciiTheme="minorHAnsi" w:hAnsiTheme="minorHAnsi" w:cstheme="minorHAnsi"/>
          <w:color w:val="auto"/>
          <w:sz w:val="21"/>
          <w:szCs w:val="21"/>
        </w:rPr>
        <w:t xml:space="preserve">sur la </w:t>
      </w:r>
      <w:r w:rsidRPr="00071484">
        <w:rPr>
          <w:rFonts w:eastAsia="Times New Roman" w:asciiTheme="minorHAnsi" w:hAnsiTheme="minorHAnsi" w:cstheme="minorHAnsi"/>
          <w:color w:val="auto"/>
          <w:sz w:val="21"/>
          <w:szCs w:val="21"/>
        </w:rPr>
        <w:t xml:space="preserve">modernisation </w:t>
      </w:r>
      <w:r w:rsidRPr="00071484">
        <w:rPr>
          <w:rFonts w:eastAsia="Times New Roman" w:asciiTheme="minorHAnsi" w:hAnsiTheme="minorHAnsi" w:cstheme="minorHAnsi"/>
          <w:color w:val="auto"/>
          <w:sz w:val="21"/>
          <w:szCs w:val="21"/>
        </w:rPr>
        <w:t xml:space="preserve">de l'Europe, </w:t>
      </w:r>
      <w:r w:rsidRPr="00071484">
        <w:rPr>
          <w:rFonts w:eastAsia="Times New Roman" w:asciiTheme="minorHAnsi" w:hAnsiTheme="minorHAnsi" w:cstheme="minorHAnsi"/>
          <w:i w:val="0"/>
          <w:color w:val="auto"/>
          <w:sz w:val="21"/>
          <w:szCs w:val="21"/>
        </w:rPr>
        <w:t xml:space="preserve">chronicle of the conference (European University Institute, 26-28 October 1988), in 'Ricerche Storiche', a. XVIII, no. 3, 1988, pp. 643-652.</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Cultural Parks in Tuscany. Complexities, strategies and tools for the protection and enhancement of cultural and environmental resources</w:t>
      </w:r>
      <w:r w:rsidRPr="00071484">
        <w:rPr>
          <w:rFonts w:eastAsia="Times New Roman" w:asciiTheme="minorHAnsi" w:hAnsiTheme="minorHAnsi" w:cstheme="minorHAnsi"/>
          <w:i w:val="0"/>
          <w:color w:val="auto"/>
          <w:sz w:val="21"/>
          <w:szCs w:val="21"/>
        </w:rPr>
        <w:t xml:space="preserve">, conference report (Portoferraio, Island of Elba, 3-4 March 1995), in "Ricerche Storiche", XXV, no. 2, May-August, 1995, pp. 413-427.</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i w:val="0"/>
          <w:color w:val="auto"/>
          <w:sz w:val="21"/>
          <w:szCs w:val="21"/>
        </w:rPr>
        <w:t xml:space="preserve"> A. Guarducci, </w:t>
      </w:r>
      <w:r w:rsidRPr="00071484">
        <w:rPr>
          <w:rFonts w:eastAsia="Times New Roman" w:asciiTheme="minorHAnsi" w:hAnsiTheme="minorHAnsi" w:cstheme="minorHAnsi"/>
          <w:color w:val="auto"/>
          <w:sz w:val="21"/>
          <w:szCs w:val="21"/>
        </w:rPr>
        <w:t xml:space="preserve">L'utopia del catasto nella Toscana di Pietro Leopoldo. La questione dell'estimo geometrico-particellare nella seconda metà del Settecento</w:t>
      </w:r>
      <w:r w:rsidRPr="00071484">
        <w:rPr>
          <w:rFonts w:eastAsia="Times New Roman" w:asciiTheme="minorHAnsi" w:hAnsiTheme="minorHAnsi" w:cstheme="minorHAnsi"/>
          <w:i w:val="0"/>
          <w:color w:val="auto"/>
          <w:sz w:val="21"/>
          <w:szCs w:val="21"/>
        </w:rPr>
        <w:t xml:space="preserve">, Florence, All'Insegna del Giglio, </w:t>
      </w:r>
      <w:r w:rsidRPr="00071484">
        <w:rPr>
          <w:rFonts w:eastAsia="Times New Roman" w:asciiTheme="minorHAnsi" w:hAnsiTheme="minorHAnsi" w:cstheme="minorHAnsi"/>
          <w:i w:val="0"/>
          <w:color w:val="auto"/>
          <w:sz w:val="21"/>
          <w:szCs w:val="21"/>
        </w:rPr>
        <w:t xml:space="preserve">2009, in </w:t>
      </w:r>
      <w:r w:rsidR="00F20D10">
        <w:rPr>
          <w:rFonts w:eastAsia="Times New Roman" w:asciiTheme="minorHAnsi" w:hAnsiTheme="minorHAnsi" w:cstheme="minorHAnsi"/>
          <w:i w:val="0"/>
          <w:color w:val="auto"/>
          <w:sz w:val="21"/>
          <w:szCs w:val="21"/>
        </w:rPr>
        <w:t xml:space="preserve">"</w:t>
      </w:r>
      <w:r w:rsidRPr="00071484">
        <w:rPr>
          <w:rFonts w:eastAsia="Times New Roman" w:asciiTheme="minorHAnsi" w:hAnsiTheme="minorHAnsi" w:cstheme="minorHAnsi"/>
          <w:i w:val="0"/>
          <w:color w:val="auto"/>
          <w:sz w:val="21"/>
          <w:szCs w:val="21"/>
        </w:rPr>
        <w:t xml:space="preserve">Bullettino Senese di Storia Patria</w:t>
      </w:r>
      <w:r w:rsidR="00F20D10">
        <w:rPr>
          <w:rFonts w:eastAsia="Times New Roman" w:asciiTheme="minorHAnsi" w:hAnsiTheme="minorHAnsi" w:cstheme="minorHAnsi"/>
          <w:i w:val="0"/>
          <w:color w:val="auto"/>
          <w:sz w:val="21"/>
          <w:szCs w:val="21"/>
        </w:rPr>
        <w:t xml:space="preserve">"</w:t>
      </w:r>
      <w:r w:rsidRPr="00071484">
        <w:rPr>
          <w:rFonts w:eastAsia="Times New Roman" w:asciiTheme="minorHAnsi" w:hAnsiTheme="minorHAnsi" w:cstheme="minorHAnsi"/>
          <w:i w:val="0"/>
          <w:color w:val="auto"/>
          <w:sz w:val="21"/>
          <w:szCs w:val="21"/>
        </w:rPr>
        <w:t xml:space="preserve">, 2010, pp. 782-785.</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C51FBC">
        <w:rPr>
          <w:rFonts w:eastAsia="Times New Roman" w:asciiTheme="minorHAnsi" w:hAnsiTheme="minorHAnsi" w:cstheme="minorHAnsi"/>
          <w:iCs/>
          <w:color w:val="auto"/>
          <w:sz w:val="21"/>
          <w:szCs w:val="21"/>
        </w:rPr>
        <w:t xml:space="preserve">Tra archivi e storia. Scritti dedicati ad Alessandra Contini Bonacossi</w:t>
      </w:r>
      <w:r w:rsidRPr="00C51FBC">
        <w:rPr>
          <w:rFonts w:eastAsia="Times New Roman" w:asciiTheme="minorHAnsi" w:hAnsiTheme="minorHAnsi" w:cstheme="minorHAnsi"/>
          <w:i w:val="0"/>
          <w:color w:val="auto"/>
          <w:sz w:val="21"/>
          <w:szCs w:val="21"/>
        </w:rPr>
        <w:t xml:space="preserve">, edited by E</w:t>
      </w:r>
      <w:r>
        <w:rPr>
          <w:rFonts w:eastAsia="Times New Roman" w:asciiTheme="minorHAnsi" w:hAnsiTheme="minorHAnsi" w:cstheme="minorHAnsi"/>
          <w:i w:val="0"/>
          <w:color w:val="auto"/>
          <w:sz w:val="21"/>
          <w:szCs w:val="21"/>
        </w:rPr>
        <w:t xml:space="preserve">. </w:t>
      </w:r>
      <w:r w:rsidRPr="00C51FBC">
        <w:rPr>
          <w:rFonts w:eastAsia="Times New Roman" w:asciiTheme="minorHAnsi" w:hAnsiTheme="minorHAnsi" w:cstheme="minorHAnsi"/>
          <w:i w:val="0"/>
          <w:color w:val="auto"/>
          <w:sz w:val="21"/>
          <w:szCs w:val="21"/>
        </w:rPr>
        <w:t xml:space="preserve">Insabato, R</w:t>
      </w:r>
      <w:r>
        <w:rPr>
          <w:rFonts w:eastAsia="Times New Roman" w:asciiTheme="minorHAnsi" w:hAnsiTheme="minorHAnsi" w:cstheme="minorHAnsi"/>
          <w:i w:val="0"/>
          <w:color w:val="auto"/>
          <w:sz w:val="21"/>
          <w:szCs w:val="21"/>
        </w:rPr>
        <w:t xml:space="preserve">. </w:t>
      </w:r>
      <w:r w:rsidRPr="00C51FBC">
        <w:rPr>
          <w:rFonts w:eastAsia="Times New Roman" w:asciiTheme="minorHAnsi" w:hAnsiTheme="minorHAnsi" w:cstheme="minorHAnsi"/>
          <w:i w:val="0"/>
          <w:color w:val="auto"/>
          <w:sz w:val="21"/>
          <w:szCs w:val="21"/>
        </w:rPr>
        <w:t xml:space="preserve">Manno, E</w:t>
      </w:r>
      <w:r>
        <w:rPr>
          <w:rFonts w:eastAsia="Times New Roman" w:asciiTheme="minorHAnsi" w:hAnsiTheme="minorHAnsi" w:cstheme="minorHAnsi"/>
          <w:i w:val="0"/>
          <w:color w:val="auto"/>
          <w:sz w:val="21"/>
          <w:szCs w:val="21"/>
        </w:rPr>
        <w:t xml:space="preserve">. </w:t>
      </w:r>
      <w:r w:rsidRPr="00C51FBC">
        <w:rPr>
          <w:rFonts w:eastAsia="Times New Roman" w:asciiTheme="minorHAnsi" w:hAnsiTheme="minorHAnsi" w:cstheme="minorHAnsi"/>
          <w:i w:val="0"/>
          <w:color w:val="auto"/>
          <w:sz w:val="21"/>
          <w:szCs w:val="21"/>
        </w:rPr>
        <w:t xml:space="preserve">Pellegrini, A</w:t>
      </w:r>
      <w:r>
        <w:rPr>
          <w:rFonts w:eastAsia="Times New Roman" w:asciiTheme="minorHAnsi" w:hAnsiTheme="minorHAnsi" w:cstheme="minorHAnsi"/>
          <w:i w:val="0"/>
          <w:color w:val="auto"/>
          <w:sz w:val="21"/>
          <w:szCs w:val="21"/>
        </w:rPr>
        <w:t xml:space="preserve">. </w:t>
      </w:r>
      <w:r w:rsidRPr="00C51FBC">
        <w:rPr>
          <w:rFonts w:eastAsia="Times New Roman" w:asciiTheme="minorHAnsi" w:hAnsiTheme="minorHAnsi" w:cstheme="minorHAnsi"/>
          <w:i w:val="0"/>
          <w:color w:val="auto"/>
          <w:sz w:val="21"/>
          <w:szCs w:val="21"/>
        </w:rPr>
        <w:t xml:space="preserve">Scattigno</w:t>
      </w:r>
      <w:r w:rsidRPr="00C51FBC">
        <w:rPr>
          <w:rFonts w:eastAsia="Times New Roman" w:asciiTheme="minorHAnsi" w:hAnsiTheme="minorHAnsi" w:cstheme="minorHAnsi"/>
          <w:i w:val="0"/>
          <w:color w:val="auto"/>
          <w:sz w:val="21"/>
          <w:szCs w:val="21"/>
        </w:rPr>
        <w:t xml:space="preserve">, 2 vols., Florence, Florence University Press, 2018 </w:t>
      </w:r>
      <w:r>
        <w:rPr>
          <w:rFonts w:eastAsia="Times New Roman" w:asciiTheme="minorHAnsi" w:hAnsiTheme="minorHAnsi" w:cstheme="minorHAnsi"/>
          <w:i w:val="0"/>
          <w:color w:val="auto"/>
          <w:sz w:val="21"/>
          <w:szCs w:val="21"/>
        </w:rPr>
        <w:t xml:space="preserve">in "Ricerche Storiche", L, no. 3, 2020, pp. 127-135.</w:t>
      </w:r>
    </w:p>
    <w:p w:rsidRPr="00071484" w:rsidR="00CC79C8" w:rsidP="00CC79C8" w:rsidRDefault="00CC79C8" w14:paraId="385FD65D" w14:textId="77777777">
      <w:pPr>
        <w:spacing w:after="60" w:line="220" w:lineRule="exact"/>
        <w:ind w:start="0" w:firstLine="284"/>
        <w:rPr>
          <w:rFonts w:eastAsia="Times New Roman" w:asciiTheme="minorHAnsi" w:hAnsiTheme="minorHAnsi" w:cstheme="minorHAnsi"/>
          <w:i w:val="0"/>
          <w:color w:val="auto"/>
          <w:sz w:val="21"/>
          <w:szCs w:val="21"/>
        </w:rPr>
      </w:pPr>
    </w:p>
    <w:p>
      <w:pPr>
        <w:spacing w:after="60" w:line="220" w:lineRule="exact"/>
        <w:ind w:start="0" w:firstLine="284"/>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b/>
          <w:i w:val="0"/>
          <w:color w:val="auto"/>
          <w:sz w:val="21"/>
          <w:szCs w:val="21"/>
        </w:rPr>
        <w:t xml:space="preserve">Presentations / Introductions</w:t>
      </w:r>
    </w:p>
    <w:p w:rsidRPr="00071484" w:rsidR="00CC79C8" w:rsidP="00CC79C8" w:rsidRDefault="00CC79C8" w14:paraId="1BB67984" w14:textId="77777777">
      <w:pPr>
        <w:spacing w:after="60" w:line="220" w:lineRule="exact"/>
        <w:ind w:start="0" w:firstLine="284"/>
        <w:rPr>
          <w:rFonts w:eastAsia="Times New Roman" w:asciiTheme="minorHAnsi" w:hAnsiTheme="minorHAnsi" w:cstheme="minorHAnsi"/>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Pr>
          <w:rFonts w:eastAsia="Times New Roman" w:asciiTheme="minorHAnsi" w:hAnsiTheme="minorHAnsi" w:cstheme="minorHAnsi"/>
          <w:iCs/>
          <w:color w:val="auto"/>
          <w:sz w:val="21"/>
          <w:szCs w:val="21"/>
        </w:rPr>
        <w:t xml:space="preserve">Introduction</w:t>
      </w:r>
      <w:r>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 w:val="0"/>
          <w:smallCaps/>
          <w:color w:val="auto"/>
          <w:sz w:val="21"/>
          <w:szCs w:val="21"/>
        </w:rPr>
        <w:t xml:space="preserve">F. Mineccia - A. Zagli </w:t>
      </w:r>
      <w:r w:rsidRPr="00071484">
        <w:rPr>
          <w:rFonts w:eastAsia="Times New Roman" w:asciiTheme="minorHAnsi" w:hAnsiTheme="minorHAnsi" w:cstheme="minorHAnsi"/>
          <w:i w:val="0"/>
          <w:color w:val="auto"/>
          <w:sz w:val="21"/>
          <w:szCs w:val="21"/>
        </w:rPr>
        <w:t xml:space="preserve">(eds.), </w:t>
      </w:r>
      <w:r w:rsidRPr="00071484">
        <w:rPr>
          <w:rFonts w:eastAsia="Times New Roman" w:asciiTheme="minorHAnsi" w:hAnsiTheme="minorHAnsi" w:cstheme="minorHAnsi"/>
          <w:color w:val="auto"/>
          <w:sz w:val="21"/>
          <w:szCs w:val="21"/>
        </w:rPr>
        <w:t xml:space="preserve">L'Europa della carne. Storia e cultura di mercati e macellai, </w:t>
      </w:r>
      <w:r w:rsidRPr="00071484">
        <w:rPr>
          <w:rFonts w:eastAsia="Times New Roman" w:asciiTheme="minorHAnsi" w:hAnsiTheme="minorHAnsi" w:cstheme="minorHAnsi"/>
          <w:i w:val="0"/>
          <w:color w:val="auto"/>
          <w:sz w:val="21"/>
          <w:szCs w:val="21"/>
        </w:rPr>
        <w:t xml:space="preserve">Florence, Edizioni Polistampa, 2003</w:t>
      </w:r>
      <w:r>
        <w:rPr>
          <w:rFonts w:eastAsia="Times New Roman" w:asciiTheme="minorHAnsi" w:hAnsiTheme="minorHAnsi" w:cstheme="minorHAnsi"/>
          <w:i w:val="0"/>
          <w:color w:val="auto"/>
          <w:sz w:val="21"/>
          <w:szCs w:val="21"/>
        </w:rPr>
        <w:t xml:space="preserve">.</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Pr>
          <w:rFonts w:eastAsia="Times New Roman" w:asciiTheme="minorHAnsi" w:hAnsiTheme="minorHAnsi" w:cstheme="minorHAnsi"/>
          <w:iCs/>
          <w:color w:val="auto"/>
          <w:sz w:val="21"/>
          <w:szCs w:val="21"/>
        </w:rPr>
        <w:t xml:space="preserve">Introduction</w:t>
      </w:r>
      <w:r>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 w:val="0"/>
          <w:color w:val="auto"/>
          <w:sz w:val="21"/>
          <w:szCs w:val="21"/>
        </w:rPr>
        <w:t xml:space="preserve">A. </w:t>
      </w:r>
      <w:r w:rsidRPr="00071484">
        <w:rPr>
          <w:rFonts w:eastAsia="Times New Roman" w:asciiTheme="minorHAnsi" w:hAnsiTheme="minorHAnsi" w:cstheme="minorHAnsi"/>
          <w:i w:val="0"/>
          <w:smallCaps/>
          <w:color w:val="auto"/>
          <w:sz w:val="21"/>
          <w:szCs w:val="21"/>
        </w:rPr>
        <w:t xml:space="preserve">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Uomini del Padule: lavoro, vita, tradizioni nel Padule di Fucecchio dal medioevo ad oggi</w:t>
      </w:r>
      <w:r w:rsidRPr="00071484">
        <w:rPr>
          <w:rFonts w:eastAsia="Times New Roman" w:asciiTheme="minorHAnsi" w:hAnsiTheme="minorHAnsi" w:cstheme="minorHAnsi"/>
          <w:i w:val="0"/>
          <w:color w:val="auto"/>
          <w:sz w:val="21"/>
          <w:szCs w:val="21"/>
        </w:rPr>
        <w:t xml:space="preserve">, Florence, Polistampa, 2003, pp. 9-10</w:t>
      </w:r>
      <w:r>
        <w:rPr>
          <w:rFonts w:eastAsia="Times New Roman" w:asciiTheme="minorHAnsi" w:hAnsiTheme="minorHAnsi" w:cstheme="minorHAnsi"/>
          <w:i w:val="0"/>
          <w:color w:val="auto"/>
          <w:sz w:val="21"/>
          <w:szCs w:val="21"/>
        </w:rPr>
        <w:t xml:space="preserve">.</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Pr>
          <w:rFonts w:eastAsia="Times New Roman" w:asciiTheme="minorHAnsi" w:hAnsiTheme="minorHAnsi" w:cstheme="minorHAnsi"/>
          <w:iCs/>
          <w:color w:val="auto"/>
          <w:sz w:val="21"/>
          <w:szCs w:val="21"/>
        </w:rPr>
        <w:t xml:space="preserve">Introduction</w:t>
      </w:r>
      <w:r>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i w:val="0"/>
          <w:color w:val="auto"/>
          <w:sz w:val="21"/>
          <w:szCs w:val="21"/>
        </w:rPr>
        <w:t xml:space="preserve">F. </w:t>
      </w:r>
      <w:r w:rsidRPr="00071484">
        <w:rPr>
          <w:rFonts w:eastAsia="Times New Roman" w:asciiTheme="minorHAnsi" w:hAnsiTheme="minorHAnsi" w:cstheme="minorHAnsi"/>
          <w:i w:val="0"/>
          <w:smallCaps/>
          <w:color w:val="auto"/>
          <w:sz w:val="21"/>
          <w:szCs w:val="21"/>
        </w:rPr>
        <w:t xml:space="preserve">Mineccia - A. Zagli (</w:t>
      </w:r>
      <w:r w:rsidRPr="00071484">
        <w:rPr>
          <w:rFonts w:eastAsia="Times New Roman" w:asciiTheme="minorHAnsi" w:hAnsiTheme="minorHAnsi" w:cstheme="minorHAnsi"/>
          <w:i w:val="0"/>
          <w:color w:val="auto"/>
          <w:sz w:val="21"/>
          <w:szCs w:val="21"/>
        </w:rPr>
        <w:t xml:space="preserve">ed.), </w:t>
      </w:r>
      <w:r w:rsidRPr="00071484">
        <w:rPr>
          <w:rFonts w:eastAsia="Times New Roman" w:asciiTheme="minorHAnsi" w:hAnsiTheme="minorHAnsi" w:cstheme="minorHAnsi"/>
          <w:color w:val="auto"/>
          <w:sz w:val="21"/>
          <w:szCs w:val="21"/>
        </w:rPr>
        <w:t xml:space="preserve">Lorenzo Pignotti. Un intellettuale figlinese nell'Età dei Lumi</w:t>
      </w:r>
      <w:r w:rsidRPr="00071484">
        <w:rPr>
          <w:rFonts w:eastAsia="Times New Roman" w:asciiTheme="minorHAnsi" w:hAnsiTheme="minorHAnsi" w:cstheme="minorHAnsi"/>
          <w:i w:val="0"/>
          <w:color w:val="auto"/>
          <w:sz w:val="21"/>
          <w:szCs w:val="21"/>
        </w:rPr>
        <w:t xml:space="preserve">, Figline Valdarno, Edizioni </w:t>
      </w:r>
      <w:r w:rsidRPr="00071484">
        <w:rPr>
          <w:rFonts w:eastAsia="Times New Roman" w:asciiTheme="minorHAnsi" w:hAnsiTheme="minorHAnsi" w:cstheme="minorHAnsi"/>
          <w:i w:val="0"/>
          <w:color w:val="auto"/>
          <w:sz w:val="21"/>
          <w:szCs w:val="21"/>
        </w:rPr>
        <w:t xml:space="preserve">Feeria</w:t>
      </w:r>
      <w:r w:rsidRPr="00071484">
        <w:rPr>
          <w:rFonts w:eastAsia="Times New Roman" w:asciiTheme="minorHAnsi" w:hAnsiTheme="minorHAnsi" w:cstheme="minorHAnsi"/>
          <w:i w:val="0"/>
          <w:color w:val="auto"/>
          <w:sz w:val="21"/>
          <w:szCs w:val="21"/>
        </w:rPr>
        <w:t xml:space="preserve">, 2015</w:t>
      </w:r>
      <w:r>
        <w:rPr>
          <w:rFonts w:eastAsia="Times New Roman" w:asciiTheme="minorHAnsi" w:hAnsiTheme="minorHAnsi" w:cstheme="minorHAnsi"/>
          <w:i w:val="0"/>
          <w:color w:val="auto"/>
          <w:sz w:val="21"/>
          <w:szCs w:val="21"/>
        </w:rPr>
        <w:t xml:space="preserve">.</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Presentation</w:t>
      </w:r>
      <w:r w:rsidRPr="00071484">
        <w:rPr>
          <w:rFonts w:eastAsia="Times New Roman" w:asciiTheme="minorHAnsi" w:hAnsiTheme="minorHAnsi" w:cstheme="minorHAnsi"/>
          <w:i w:val="0"/>
          <w:color w:val="auto"/>
          <w:sz w:val="21"/>
          <w:szCs w:val="21"/>
        </w:rPr>
        <w:t xml:space="preserve">, in C. Cantagalli, </w:t>
      </w:r>
      <w:r w:rsidRPr="00071484">
        <w:rPr>
          <w:rFonts w:eastAsia="Times New Roman" w:asciiTheme="minorHAnsi" w:hAnsiTheme="minorHAnsi" w:cstheme="minorHAnsi"/>
          <w:color w:val="auto"/>
          <w:sz w:val="21"/>
          <w:szCs w:val="21"/>
        </w:rPr>
        <w:t xml:space="preserve">Arte Storia e Cronaca a Bientina sullo scorcio del secolo XVIII</w:t>
      </w:r>
      <w:r w:rsidRPr="00071484">
        <w:rPr>
          <w:rFonts w:eastAsia="Times New Roman" w:asciiTheme="minorHAnsi" w:hAnsiTheme="minorHAnsi" w:cstheme="minorHAnsi"/>
          <w:i w:val="0"/>
          <w:color w:val="auto"/>
          <w:sz w:val="21"/>
          <w:szCs w:val="21"/>
        </w:rPr>
        <w:t xml:space="preserve">, Pontedera, C.L.D. Libri, 2015, pp. 3-5.</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 Introduction</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Lorenzo Pignotti. Un intellettuale figlinese nell'età dei Lumi</w:t>
      </w:r>
      <w:r w:rsidRPr="00071484">
        <w:rPr>
          <w:rFonts w:eastAsia="Times New Roman" w:asciiTheme="minorHAnsi" w:hAnsiTheme="minorHAnsi" w:cstheme="minorHAnsi"/>
          <w:i w:val="0"/>
          <w:color w:val="auto"/>
          <w:sz w:val="21"/>
          <w:szCs w:val="21"/>
        </w:rPr>
        <w:t xml:space="preserve">, edited by F. Mineccia and A. Zagli, [Proceedings of the study meeting, Figline Valdarno 10 November 2012], Figline Valdarno, </w:t>
      </w:r>
      <w:r w:rsidRPr="00071484">
        <w:rPr>
          <w:rFonts w:eastAsia="Times New Roman" w:asciiTheme="minorHAnsi" w:hAnsiTheme="minorHAnsi" w:cstheme="minorHAnsi"/>
          <w:i w:val="0"/>
          <w:color w:val="auto"/>
          <w:sz w:val="21"/>
          <w:szCs w:val="21"/>
        </w:rPr>
        <w:t xml:space="preserve">Feeria </w:t>
      </w:r>
      <w:r w:rsidRPr="00071484">
        <w:rPr>
          <w:rFonts w:eastAsia="Times New Roman" w:asciiTheme="minorHAnsi" w:hAnsiTheme="minorHAnsi" w:cstheme="minorHAnsi"/>
          <w:i w:val="0"/>
          <w:color w:val="auto"/>
          <w:sz w:val="21"/>
          <w:szCs w:val="21"/>
        </w:rPr>
        <w:t xml:space="preserve">Editore, 2015, pp. 9-13.</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Introduction</w:t>
      </w:r>
      <w:r w:rsidRPr="00071484">
        <w:rPr>
          <w:rFonts w:eastAsia="Times New Roman" w:asciiTheme="minorHAnsi" w:hAnsiTheme="minorHAnsi" w:cstheme="minorHAnsi"/>
          <w:i w:val="0"/>
          <w:color w:val="auto"/>
          <w:sz w:val="21"/>
          <w:szCs w:val="21"/>
        </w:rPr>
        <w:t xml:space="preserve">, in F. Fiaschi, </w:t>
      </w:r>
      <w:r w:rsidRPr="00071484">
        <w:rPr>
          <w:rFonts w:eastAsia="Times New Roman" w:asciiTheme="minorHAnsi" w:hAnsiTheme="minorHAnsi" w:cstheme="minorHAnsi"/>
          <w:color w:val="auto"/>
          <w:sz w:val="21"/>
          <w:szCs w:val="21"/>
        </w:rPr>
        <w:t xml:space="preserve">Paesaggi di carta. Figline Valdarno nelle mappe del XVII e XVIII secolo</w:t>
      </w:r>
      <w:r w:rsidRPr="00071484">
        <w:rPr>
          <w:rFonts w:eastAsia="Times New Roman" w:asciiTheme="minorHAnsi" w:hAnsiTheme="minorHAnsi" w:cstheme="minorHAnsi"/>
          <w:i w:val="0"/>
          <w:color w:val="auto"/>
          <w:sz w:val="21"/>
          <w:szCs w:val="21"/>
        </w:rPr>
        <w:t xml:space="preserve">, Figline Valdarno, </w:t>
      </w:r>
      <w:r w:rsidRPr="00071484">
        <w:rPr>
          <w:rFonts w:eastAsia="Times New Roman" w:asciiTheme="minorHAnsi" w:hAnsiTheme="minorHAnsi" w:cstheme="minorHAnsi"/>
          <w:i w:val="0"/>
          <w:color w:val="auto"/>
          <w:sz w:val="21"/>
          <w:szCs w:val="21"/>
        </w:rPr>
        <w:t xml:space="preserve">Feeria </w:t>
      </w:r>
      <w:r w:rsidRPr="00071484">
        <w:rPr>
          <w:rFonts w:eastAsia="Times New Roman" w:asciiTheme="minorHAnsi" w:hAnsiTheme="minorHAnsi" w:cstheme="minorHAnsi"/>
          <w:i w:val="0"/>
          <w:color w:val="auto"/>
          <w:sz w:val="21"/>
          <w:szCs w:val="21"/>
        </w:rPr>
        <w:t xml:space="preserve">Editore, 2015, pp. 9-11.</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Presentation</w:t>
      </w:r>
      <w:r w:rsidRPr="00071484">
        <w:rPr>
          <w:rFonts w:eastAsia="Times New Roman" w:asciiTheme="minorHAnsi" w:hAnsiTheme="minorHAnsi" w:cstheme="minorHAnsi"/>
          <w:i w:val="0"/>
          <w:iCs/>
          <w:color w:val="auto"/>
          <w:sz w:val="21"/>
          <w:szCs w:val="21"/>
        </w:rPr>
        <w:t xml:space="preserve">, in P. Lusini, </w:t>
      </w:r>
      <w:r w:rsidRPr="00071484">
        <w:rPr>
          <w:rFonts w:eastAsia="Times New Roman" w:asciiTheme="minorHAnsi" w:hAnsiTheme="minorHAnsi" w:cstheme="minorHAnsi"/>
          <w:color w:val="auto"/>
          <w:sz w:val="21"/>
          <w:szCs w:val="21"/>
        </w:rPr>
        <w:t xml:space="preserve">Uomini e bestiami nella Maremma dei Paschi. Il processo al cavallaro Pietro di Mariano da Manciano (1578-1579</w:t>
      </w:r>
      <w:r w:rsidRPr="00071484">
        <w:rPr>
          <w:rFonts w:eastAsia="Times New Roman" w:asciiTheme="minorHAnsi" w:hAnsiTheme="minorHAnsi" w:cstheme="minorHAnsi"/>
          <w:i w:val="0"/>
          <w:iCs/>
          <w:color w:val="auto"/>
          <w:sz w:val="21"/>
          <w:szCs w:val="21"/>
        </w:rPr>
        <w:t xml:space="preserve">), Florence, Associazione di Studi Storici Elio Conti - </w:t>
      </w:r>
      <w:r w:rsidRPr="00071484">
        <w:rPr>
          <w:rFonts w:eastAsia="Times New Roman" w:asciiTheme="minorHAnsi" w:hAnsiTheme="minorHAnsi" w:cstheme="minorHAnsi"/>
          <w:i w:val="0"/>
          <w:iCs/>
          <w:color w:val="auto"/>
          <w:sz w:val="21"/>
          <w:szCs w:val="21"/>
        </w:rPr>
        <w:t xml:space="preserve">Editpress</w:t>
      </w:r>
      <w:r w:rsidRPr="00071484">
        <w:rPr>
          <w:rFonts w:eastAsia="Times New Roman" w:asciiTheme="minorHAnsi" w:hAnsiTheme="minorHAnsi" w:cstheme="minorHAnsi"/>
          <w:i w:val="0"/>
          <w:iCs/>
          <w:color w:val="auto"/>
          <w:sz w:val="21"/>
          <w:szCs w:val="21"/>
        </w:rPr>
        <w:t xml:space="preserve">, 2019, pp. 11-18.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Pr>
          <w:rFonts w:eastAsia="Times New Roman" w:asciiTheme="minorHAnsi" w:hAnsiTheme="minorHAnsi" w:cstheme="minorHAnsi"/>
          <w:color w:val="auto"/>
          <w:sz w:val="21"/>
          <w:szCs w:val="21"/>
        </w:rPr>
        <w:t xml:space="preserve">Preface </w:t>
      </w:r>
      <w:r w:rsidR="00636BD9">
        <w:rPr>
          <w:rFonts w:eastAsia="Times New Roman" w:asciiTheme="minorHAnsi" w:hAnsiTheme="minorHAnsi" w:cstheme="minorHAnsi"/>
          <w:i w:val="0"/>
          <w:iCs/>
          <w:color w:val="auto"/>
          <w:sz w:val="21"/>
          <w:szCs w:val="21"/>
        </w:rPr>
        <w:t xml:space="preserve">in </w:t>
      </w:r>
      <w:r w:rsidR="00636BD9">
        <w:rPr>
          <w:rFonts w:eastAsia="Times New Roman" w:asciiTheme="minorHAnsi" w:hAnsiTheme="minorHAnsi" w:cstheme="minorHAnsi"/>
          <w:color w:val="auto"/>
          <w:sz w:val="21"/>
          <w:szCs w:val="21"/>
        </w:rPr>
        <w:t xml:space="preserve">Statuti dei Paschi of 1419 and 1572</w:t>
      </w:r>
      <w:r w:rsidR="00636BD9">
        <w:rPr>
          <w:rFonts w:eastAsia="Times New Roman" w:asciiTheme="minorHAnsi" w:hAnsiTheme="minorHAnsi" w:cstheme="minorHAnsi"/>
          <w:i w:val="0"/>
          <w:iCs/>
          <w:color w:val="auto"/>
          <w:sz w:val="21"/>
          <w:szCs w:val="21"/>
        </w:rPr>
        <w:t xml:space="preserve">, edited by D. Cristoferi, </w:t>
      </w:r>
      <w:r w:rsidRPr="00071484" w:rsidR="00636BD9">
        <w:rPr>
          <w:rFonts w:eastAsia="Times New Roman" w:asciiTheme="minorHAnsi" w:hAnsiTheme="minorHAnsi" w:cstheme="minorHAnsi"/>
          <w:i w:val="0"/>
          <w:iCs/>
          <w:color w:val="auto"/>
          <w:sz w:val="21"/>
          <w:szCs w:val="21"/>
        </w:rPr>
        <w:t xml:space="preserve">Florence, Associazione di Studi Storici Elio Conti - </w:t>
      </w:r>
      <w:r w:rsidRPr="00071484" w:rsidR="00636BD9">
        <w:rPr>
          <w:rFonts w:eastAsia="Times New Roman" w:asciiTheme="minorHAnsi" w:hAnsiTheme="minorHAnsi" w:cstheme="minorHAnsi"/>
          <w:i w:val="0"/>
          <w:iCs/>
          <w:color w:val="auto"/>
          <w:sz w:val="21"/>
          <w:szCs w:val="21"/>
        </w:rPr>
        <w:t xml:space="preserve">Editpress</w:t>
      </w:r>
      <w:r w:rsidRPr="00071484" w:rsidR="00636BD9">
        <w:rPr>
          <w:rFonts w:eastAsia="Times New Roman" w:asciiTheme="minorHAnsi" w:hAnsiTheme="minorHAnsi" w:cstheme="minorHAnsi"/>
          <w:i w:val="0"/>
          <w:iCs/>
          <w:color w:val="auto"/>
          <w:sz w:val="21"/>
          <w:szCs w:val="21"/>
        </w:rPr>
        <w:t xml:space="preserve">, 2021</w:t>
      </w:r>
      <w:r w:rsidR="00636BD9">
        <w:rPr>
          <w:rFonts w:eastAsia="Times New Roman" w:asciiTheme="minorHAnsi" w:hAnsiTheme="minorHAnsi" w:cstheme="minorHAnsi"/>
          <w:i w:val="0"/>
          <w:iCs/>
          <w:color w:val="auto"/>
          <w:sz w:val="21"/>
          <w:szCs w:val="21"/>
        </w:rPr>
        <w:t xml:space="preserve">, </w:t>
      </w:r>
      <w:r w:rsidRPr="004F36C0" w:rsidR="00636BD9">
        <w:rPr>
          <w:rFonts w:eastAsia="Times New Roman" w:asciiTheme="minorHAnsi" w:hAnsiTheme="minorHAnsi" w:cstheme="minorHAnsi"/>
          <w:i w:val="0"/>
          <w:iCs/>
          <w:color w:val="auto"/>
          <w:sz w:val="21"/>
          <w:szCs w:val="21"/>
        </w:rPr>
        <w:t xml:space="preserve">pp. </w:t>
      </w:r>
      <w:r>
        <w:rPr>
          <w:rFonts w:eastAsia="Times New Roman" w:asciiTheme="minorHAnsi" w:hAnsiTheme="minorHAnsi" w:cstheme="minorHAnsi"/>
          <w:i w:val="0"/>
          <w:iCs/>
          <w:color w:val="auto"/>
          <w:sz w:val="21"/>
          <w:szCs w:val="21"/>
        </w:rPr>
        <w:t xml:space="preserve">13-18.</w:t>
      </w:r>
    </w:p>
    <w:p w:rsidRPr="00071484" w:rsidR="00CC79C8" w:rsidP="00CC79C8" w:rsidRDefault="00CC79C8" w14:paraId="6F9583A0" w14:textId="62F1E343">
      <w:pPr>
        <w:spacing w:after="60" w:line="220" w:lineRule="exact"/>
        <w:ind w:start="0" w:firstLine="0"/>
        <w:rPr>
          <w:rFonts w:eastAsia="Times New Roman" w:asciiTheme="minorHAnsi" w:hAnsiTheme="minorHAnsi" w:cstheme="minorHAnsi"/>
          <w:i w:val="0"/>
          <w:color w:val="auto"/>
          <w:sz w:val="21"/>
          <w:szCs w:val="21"/>
        </w:rPr>
      </w:pPr>
    </w:p>
    <w:p>
      <w:pPr>
        <w:spacing w:after="0" w:line="220" w:lineRule="exact"/>
        <w:ind w:start="0" w:firstLine="284"/>
        <w:jc w:val="left"/>
        <w:rPr>
          <w:rFonts w:eastAsia="Times New Roman" w:asciiTheme="minorHAnsi" w:hAnsiTheme="minorHAnsi" w:cstheme="minorHAnsi"/>
          <w:b/>
          <w:bCs/>
          <w:i w:val="0"/>
          <w:color w:val="auto"/>
          <w:sz w:val="21"/>
          <w:szCs w:val="21"/>
        </w:rPr>
      </w:pPr>
      <w:r w:rsidRPr="00071484">
        <w:rPr>
          <w:rFonts w:eastAsia="Times New Roman" w:asciiTheme="minorHAnsi" w:hAnsiTheme="minorHAnsi" w:cstheme="minorHAnsi"/>
          <w:b/>
          <w:bCs/>
          <w:i w:val="0"/>
          <w:color w:val="auto"/>
          <w:sz w:val="21"/>
          <w:szCs w:val="21"/>
        </w:rPr>
        <w:t xml:space="preserve">Source Editions</w:t>
      </w:r>
    </w:p>
    <w:p w:rsidRPr="00071484" w:rsidR="00CC79C8" w:rsidP="00CC79C8" w:rsidRDefault="00CC79C8" w14:paraId="2CDF365F" w14:textId="77777777">
      <w:pPr>
        <w:spacing w:after="0" w:line="220" w:lineRule="exact"/>
        <w:ind w:start="0" w:firstLine="0"/>
        <w:rPr>
          <w:rFonts w:eastAsia="Times New Roman" w:asciiTheme="minorHAnsi" w:hAnsiTheme="minorHAnsi" w:cstheme="minorHAnsi"/>
          <w:i w:val="0"/>
          <w:color w:val="auto"/>
          <w:sz w:val="21"/>
          <w:szCs w:val="21"/>
        </w:rPr>
      </w:pP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Repertori e regesti di fonti e documenti</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Il territorio pistoiese e i Lorena fra '700 e '800: viabilità e bonifiche. Repertori e regesto di fonti e documenti. Part II - State Archives of Florence and Modena, </w:t>
      </w:r>
      <w:r w:rsidRPr="00071484">
        <w:rPr>
          <w:rFonts w:eastAsia="Times New Roman" w:asciiTheme="minorHAnsi" w:hAnsiTheme="minorHAnsi" w:cstheme="minorHAnsi"/>
          <w:i w:val="0"/>
          <w:color w:val="auto"/>
          <w:sz w:val="21"/>
          <w:szCs w:val="21"/>
        </w:rPr>
        <w:t xml:space="preserve">Pistoia, Provincial Administration, 1988, pp. 7-67, 73-103, 107-114, 118.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Repertorio delle Deliberazioni della Comunità civica di Montevarchi (1798-1801)</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i w:val="0"/>
          <w:color w:val="auto"/>
          <w:sz w:val="21"/>
          <w:szCs w:val="21"/>
        </w:rPr>
        <w:t xml:space="preserve">pre-print </w:t>
      </w:r>
      <w:r w:rsidRPr="00071484">
        <w:rPr>
          <w:rFonts w:eastAsia="Times New Roman" w:asciiTheme="minorHAnsi" w:hAnsiTheme="minorHAnsi" w:cstheme="minorHAnsi"/>
          <w:i w:val="0"/>
          <w:color w:val="auto"/>
          <w:sz w:val="21"/>
          <w:szCs w:val="21"/>
        </w:rPr>
        <w:t xml:space="preserve">of the international study conference </w:t>
      </w:r>
      <w:r w:rsidRPr="00071484">
        <w:rPr>
          <w:rFonts w:eastAsia="Times New Roman" w:asciiTheme="minorHAnsi" w:hAnsiTheme="minorHAnsi" w:cstheme="minorHAnsi"/>
          <w:color w:val="auto"/>
          <w:sz w:val="21"/>
          <w:szCs w:val="21"/>
        </w:rPr>
        <w:t xml:space="preserve">La Toscana e la Rivoluzione Francese</w:t>
      </w:r>
      <w:r w:rsidRPr="00071484">
        <w:rPr>
          <w:rFonts w:eastAsia="Times New Roman" w:asciiTheme="minorHAnsi" w:hAnsiTheme="minorHAnsi" w:cstheme="minorHAnsi"/>
          <w:i w:val="0"/>
          <w:color w:val="auto"/>
          <w:sz w:val="21"/>
          <w:szCs w:val="21"/>
        </w:rPr>
        <w:t xml:space="preserve">, (Pistoia-Arezzo, 24-26 November 1989), Arezzo, 1989, pp. 1-38.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La Legge del "Divieto</w:t>
      </w:r>
      <w:r w:rsidRPr="00071484">
        <w:rPr>
          <w:rFonts w:eastAsia="Times New Roman" w:asciiTheme="minorHAnsi" w:hAnsiTheme="minorHAnsi" w:cstheme="minorHAnsi"/>
          <w:i w:val="0"/>
          <w:color w:val="auto"/>
          <w:sz w:val="21"/>
          <w:szCs w:val="21"/>
        </w:rPr>
        <w:t xml:space="preserve">" del </w:t>
      </w:r>
      <w:r w:rsidRPr="00071484">
        <w:rPr>
          <w:rFonts w:eastAsia="Times New Roman" w:asciiTheme="minorHAnsi" w:hAnsiTheme="minorHAnsi" w:cstheme="minorHAnsi"/>
          <w:color w:val="auto"/>
          <w:sz w:val="21"/>
          <w:szCs w:val="21"/>
        </w:rPr>
        <w:t xml:space="preserve">1624: pesca e controllo delle risorse nel Lago di Fucecchio fra XVII e XVIII secolo</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Memorie sul Padule di Fucecchio (secoli XVI -XVII)</w:t>
      </w:r>
      <w:r w:rsidRPr="00071484">
        <w:rPr>
          <w:rFonts w:eastAsia="Times New Roman" w:asciiTheme="minorHAnsi" w:hAnsiTheme="minorHAnsi" w:cstheme="minorHAnsi"/>
          <w:i w:val="0"/>
          <w:color w:val="auto"/>
          <w:sz w:val="21"/>
          <w:szCs w:val="21"/>
        </w:rPr>
        <w:t xml:space="preserve">, Fucecchio, Edizioni dell'Erba, 1990, pp. 75 - 88.</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t xml:space="preserve">Un passato vicino: memorie e materiali di ricerca per una storia di Agliana, Montale</w:t>
      </w:r>
      <w:r w:rsidRPr="00071484">
        <w:rPr>
          <w:rFonts w:eastAsia="Times New Roman" w:asciiTheme="minorHAnsi" w:hAnsiTheme="minorHAnsi" w:cstheme="minorHAnsi"/>
          <w:i w:val="0"/>
          <w:color w:val="auto"/>
          <w:sz w:val="21"/>
          <w:szCs w:val="21"/>
        </w:rPr>
        <w:t xml:space="preserve">, </w:t>
      </w:r>
      <w:r w:rsidRPr="00071484">
        <w:rPr>
          <w:rFonts w:eastAsia="Times New Roman" w:asciiTheme="minorHAnsi" w:hAnsiTheme="minorHAnsi" w:cstheme="minorHAnsi"/>
          <w:color w:val="auto"/>
          <w:sz w:val="21"/>
          <w:szCs w:val="21"/>
        </w:rPr>
        <w:t xml:space="preserve">Quarrata nel XX secolo</w:t>
      </w:r>
      <w:r w:rsidRPr="00071484">
        <w:rPr>
          <w:rFonts w:eastAsia="Times New Roman" w:asciiTheme="minorHAnsi" w:hAnsiTheme="minorHAnsi" w:cstheme="minorHAnsi"/>
          <w:i w:val="0"/>
          <w:color w:val="auto"/>
          <w:sz w:val="21"/>
          <w:szCs w:val="21"/>
        </w:rPr>
        <w:t xml:space="preserve">, edited by C. </w:t>
      </w:r>
      <w:r w:rsidRPr="00071484">
        <w:rPr>
          <w:rFonts w:eastAsia="Times New Roman" w:asciiTheme="minorHAnsi" w:hAnsiTheme="minorHAnsi" w:cstheme="minorHAnsi"/>
          <w:i w:val="0"/>
          <w:color w:val="auto"/>
          <w:sz w:val="21"/>
          <w:szCs w:val="21"/>
        </w:rPr>
        <w:t xml:space="preserve">Nassini </w:t>
      </w:r>
      <w:r w:rsidRPr="00071484">
        <w:rPr>
          <w:rFonts w:eastAsia="Times New Roman" w:asciiTheme="minorHAnsi" w:hAnsiTheme="minorHAnsi" w:cstheme="minorHAnsi"/>
          <w:i w:val="0"/>
          <w:color w:val="auto"/>
          <w:sz w:val="21"/>
          <w:szCs w:val="21"/>
        </w:rPr>
        <w:t xml:space="preserve">and A. Zagli, Arezzo, 1999, pp. 14-78; 103-134.</w:t>
      </w:r>
    </w:p>
    <w:p>
      <w:pPr>
        <w:numPr>
          <w:ilvl w:val="0"/>
          <w:numId w:val="6"/>
        </w:numPr>
        <w:spacing w:after="60" w:line="220" w:lineRule="exact"/>
        <w:ind w:start="357" w:hanging="357"/>
        <w:rPr>
          <w:rFonts w:eastAsia="Times New Roman" w:asciiTheme="minorHAnsi" w:hAnsiTheme="minorHAnsi" w:cstheme="minorHAnsi"/>
          <w:i w:val="0"/>
          <w:color w:val="auto"/>
          <w:sz w:val="21"/>
          <w:szCs w:val="21"/>
        </w:rPr>
      </w:pPr>
      <w:r w:rsidRPr="00071484">
        <w:rPr>
          <w:rFonts w:eastAsia="Times New Roman" w:asciiTheme="minorHAnsi" w:hAnsiTheme="minorHAnsi" w:cstheme="minorHAnsi"/>
          <w:color w:val="auto"/>
          <w:sz w:val="21"/>
          <w:szCs w:val="21"/>
        </w:rPr>
        <w:lastRenderedPageBreak/>
        <w:t xml:space="preserve">Montevarchi nelle relazioni al governo del Gonfaloniere Francesco Martini (first half of the 19th century)</w:t>
      </w:r>
      <w:r w:rsidRPr="00071484">
        <w:rPr>
          <w:rFonts w:eastAsia="Times New Roman" w:asciiTheme="minorHAnsi" w:hAnsiTheme="minorHAnsi" w:cstheme="minorHAnsi"/>
          <w:i w:val="0"/>
          <w:color w:val="auto"/>
          <w:sz w:val="21"/>
          <w:szCs w:val="21"/>
        </w:rPr>
        <w:t xml:space="preserve">, in </w:t>
      </w:r>
      <w:r w:rsidRPr="00071484">
        <w:rPr>
          <w:rFonts w:eastAsia="Times New Roman" w:asciiTheme="minorHAnsi" w:hAnsiTheme="minorHAnsi" w:cstheme="minorHAnsi"/>
          <w:color w:val="auto"/>
          <w:sz w:val="21"/>
          <w:szCs w:val="21"/>
        </w:rPr>
        <w:t xml:space="preserve">Terra e potere: i Martini, una famiglia nella Montevarchi fra XVIII e XIX secolo</w:t>
      </w:r>
      <w:r w:rsidRPr="00071484">
        <w:rPr>
          <w:rFonts w:eastAsia="Times New Roman" w:asciiTheme="minorHAnsi" w:hAnsiTheme="minorHAnsi" w:cstheme="minorHAnsi"/>
          <w:i w:val="0"/>
          <w:color w:val="auto"/>
          <w:sz w:val="21"/>
          <w:szCs w:val="21"/>
        </w:rPr>
        <w:t xml:space="preserve">, edited by V. Caciulli, Naples, Edizioni Scientifiche Italiane, 1997, pp. 185-206.</w:t>
      </w:r>
    </w:p>
    <w:p>
      <w:pPr>
        <w:numPr>
          <w:ilvl w:val="0"/>
          <w:numId w:val="6"/>
        </w:numPr>
        <w:spacing w:after="60" w:line="220" w:lineRule="exact"/>
        <w:rPr>
          <w:rFonts w:eastAsia="Times New Roman" w:asciiTheme="minorHAnsi" w:hAnsiTheme="minorHAnsi" w:cstheme="minorHAnsi"/>
          <w:iCs/>
          <w:color w:val="auto"/>
          <w:sz w:val="21"/>
          <w:szCs w:val="21"/>
        </w:rPr>
      </w:pPr>
      <w:r w:rsidRPr="00071484">
        <w:rPr>
          <w:rFonts w:eastAsia="Times New Roman" w:asciiTheme="minorHAnsi" w:hAnsiTheme="minorHAnsi" w:cstheme="minorHAnsi"/>
          <w:iCs/>
          <w:color w:val="auto"/>
          <w:sz w:val="21"/>
          <w:szCs w:val="21"/>
        </w:rPr>
        <w:t xml:space="preserve">Diari del Signor Giovanni Niccolini dei primi anni della sua ambasceria di Roma (1 January 1588 - 30 April 1593)</w:t>
      </w:r>
      <w:r w:rsidRPr="00071484">
        <w:rPr>
          <w:rFonts w:eastAsia="Times New Roman" w:asciiTheme="minorHAnsi" w:hAnsiTheme="minorHAnsi" w:cstheme="minorHAnsi"/>
          <w:i w:val="0"/>
          <w:color w:val="auto"/>
          <w:sz w:val="21"/>
          <w:szCs w:val="21"/>
        </w:rPr>
        <w:t xml:space="preserve">, in A. Zagli, </w:t>
      </w:r>
      <w:r w:rsidRPr="00071484">
        <w:rPr>
          <w:rFonts w:eastAsia="Times New Roman" w:asciiTheme="minorHAnsi" w:hAnsiTheme="minorHAnsi" w:cstheme="minorHAnsi"/>
          <w:iCs/>
          <w:color w:val="auto"/>
          <w:sz w:val="21"/>
          <w:szCs w:val="21"/>
        </w:rPr>
        <w:t xml:space="preserve">Politics and Diplomacy in the Rome of the Popes at the End of the 1500s. I "Diari" di Giovanni Niccolini ambasciatore fiorentino (1588-1593)</w:t>
      </w:r>
      <w:r w:rsidRPr="00071484">
        <w:rPr>
          <w:rFonts w:eastAsia="Times New Roman" w:asciiTheme="minorHAnsi" w:hAnsiTheme="minorHAnsi" w:cstheme="minorHAnsi"/>
          <w:i w:val="0"/>
          <w:color w:val="auto"/>
          <w:sz w:val="21"/>
          <w:szCs w:val="21"/>
        </w:rPr>
        <w:t xml:space="preserve">, Pisa, Pacini, 2019, pp. 183-560.</w:t>
      </w:r>
    </w:p>
    <w:p w:rsidRPr="00DF7469" w:rsidR="00DF7469" w:rsidP="00390C92" w:rsidRDefault="00DF7469" w14:paraId="0EA47F88" w14:textId="77777777">
      <w:pPr>
        <w:spacing w:line="220" w:lineRule="exact"/>
        <w:jc w:val="left"/>
        <w:rPr>
          <w:rFonts w:asciiTheme="minorHAnsi" w:hAnsiTheme="minorHAnsi" w:cstheme="minorHAnsi"/>
          <w:b/>
          <w:bCs/>
          <w:sz w:val="21"/>
          <w:szCs w:val="21"/>
        </w:rPr>
      </w:pPr>
    </w:p>
    <w:p w:rsidR="00DF7469" w:rsidP="00390C92" w:rsidRDefault="00DF7469" w14:paraId="103B349B" w14:textId="77777777">
      <w:pPr>
        <w:spacing w:line="220" w:lineRule="exact"/>
        <w:jc w:val="left"/>
        <w:rPr>
          <w:rFonts w:asciiTheme="minorHAnsi" w:hAnsiTheme="minorHAnsi" w:cstheme="minorHAnsi"/>
          <w:b/>
          <w:bCs/>
          <w:sz w:val="21"/>
          <w:szCs w:val="21"/>
        </w:rPr>
      </w:pPr>
    </w:p>
    <w:p>
      <w:pPr>
        <w:spacing w:line="220" w:lineRule="exact"/>
        <w:jc w:val="left"/>
        <w:rPr>
          <w:rFonts w:asciiTheme="minorHAnsi" w:hAnsiTheme="minorHAnsi" w:cstheme="minorHAnsi"/>
          <w:b/>
          <w:bCs/>
          <w:i w:val="0"/>
          <w:iCs/>
          <w:sz w:val="21"/>
          <w:szCs w:val="21"/>
        </w:rPr>
      </w:pPr>
      <w:r w:rsidRPr="003B1A35">
        <w:rPr>
          <w:rFonts w:asciiTheme="minorHAnsi" w:hAnsiTheme="minorHAnsi" w:cstheme="minorHAnsi"/>
          <w:b/>
          <w:bCs/>
          <w:sz w:val="21"/>
          <w:szCs w:val="21"/>
        </w:rPr>
        <w:t xml:space="preserve">In preparation</w:t>
      </w:r>
    </w:p>
    <w:p w:rsidR="00390C92" w:rsidP="00390C92" w:rsidRDefault="00390C92" w14:paraId="603D1F3F" w14:textId="23E48E1A">
      <w:pPr>
        <w:spacing w:line="220" w:lineRule="exact"/>
        <w:jc w:val="left"/>
        <w:rPr>
          <w:rFonts w:asciiTheme="minorHAnsi" w:hAnsiTheme="minorHAnsi" w:cstheme="minorHAnsi"/>
          <w:b/>
          <w:bCs/>
          <w:i w:val="0"/>
          <w:iCs/>
          <w:sz w:val="21"/>
          <w:szCs w:val="21"/>
        </w:rPr>
      </w:pPr>
    </w:p>
    <w:p>
      <w:pPr>
        <w:spacing w:line="220" w:lineRule="exact"/>
        <w:jc w:val="left"/>
        <w:rPr>
          <w:rFonts w:asciiTheme="minorHAnsi" w:hAnsiTheme="minorHAnsi" w:cstheme="minorHAnsi"/>
          <w:i w:val="0"/>
          <w:sz w:val="21"/>
          <w:szCs w:val="21"/>
        </w:rPr>
      </w:pPr>
      <w:r w:rsidRPr="00C03B21">
        <w:rPr>
          <w:rFonts w:asciiTheme="minorHAnsi" w:hAnsiTheme="minorHAnsi" w:cstheme="minorHAnsi"/>
          <w:iCs/>
          <w:sz w:val="21"/>
          <w:szCs w:val="21"/>
        </w:rPr>
        <w:t xml:space="preserve">Water and Natural Disasters: The Great Flood of 1557 in Florence and Tuscany. Part I</w:t>
      </w:r>
      <w:r>
        <w:rPr>
          <w:rFonts w:asciiTheme="minorHAnsi" w:hAnsiTheme="minorHAnsi" w:cstheme="minorHAnsi"/>
          <w:i w:val="0"/>
          <w:sz w:val="21"/>
          <w:szCs w:val="21"/>
        </w:rPr>
        <w:t xml:space="preserve">, in "Ricerche Storiche", no. 3, 2023 [article in review] [in press].</w:t>
      </w:r>
    </w:p>
    <w:p w:rsidR="00C03B21" w:rsidP="00390C92" w:rsidRDefault="00C03B21" w14:paraId="5EE4231E" w14:textId="72667801">
      <w:pPr>
        <w:spacing w:line="220" w:lineRule="exact"/>
        <w:jc w:val="left"/>
        <w:rPr>
          <w:rFonts w:asciiTheme="minorHAnsi" w:hAnsiTheme="minorHAnsi" w:cstheme="minorHAnsi"/>
          <w:iCs/>
          <w:sz w:val="21"/>
          <w:szCs w:val="21"/>
        </w:rPr>
      </w:pPr>
    </w:p>
    <w:p>
      <w:pPr>
        <w:spacing w:line="220" w:lineRule="exact"/>
        <w:jc w:val="left"/>
        <w:rPr>
          <w:rFonts w:asciiTheme="minorHAnsi" w:hAnsiTheme="minorHAnsi" w:cstheme="minorHAnsi"/>
          <w:i w:val="0"/>
          <w:sz w:val="21"/>
          <w:szCs w:val="21"/>
        </w:rPr>
      </w:pPr>
      <w:r>
        <w:rPr>
          <w:rFonts w:asciiTheme="minorHAnsi" w:hAnsiTheme="minorHAnsi" w:cstheme="minorHAnsi"/>
          <w:iCs/>
          <w:sz w:val="21"/>
          <w:szCs w:val="21"/>
        </w:rPr>
        <w:t xml:space="preserve">Facing the Emergency: </w:t>
      </w:r>
      <w:r w:rsidRPr="00C03B21">
        <w:rPr>
          <w:rFonts w:asciiTheme="minorHAnsi" w:hAnsiTheme="minorHAnsi" w:cstheme="minorHAnsi"/>
          <w:iCs/>
          <w:sz w:val="21"/>
          <w:szCs w:val="21"/>
        </w:rPr>
        <w:t xml:space="preserve">The Great Flood of 1557 in Florence and Tuscany. Part </w:t>
      </w:r>
      <w:r>
        <w:rPr>
          <w:rFonts w:asciiTheme="minorHAnsi" w:hAnsiTheme="minorHAnsi" w:cstheme="minorHAnsi"/>
          <w:iCs/>
          <w:sz w:val="21"/>
          <w:szCs w:val="21"/>
        </w:rPr>
        <w:t xml:space="preserve">II</w:t>
      </w:r>
      <w:r>
        <w:rPr>
          <w:rFonts w:asciiTheme="minorHAnsi" w:hAnsiTheme="minorHAnsi" w:cstheme="minorHAnsi"/>
          <w:i w:val="0"/>
          <w:sz w:val="21"/>
          <w:szCs w:val="21"/>
        </w:rPr>
        <w:t xml:space="preserve">, in "Ricerche Storiche", no. 1, 2024 [article in review] [forthcoming].</w:t>
      </w:r>
    </w:p>
    <w:p w:rsidR="00C03B21" w:rsidP="00390C92" w:rsidRDefault="00C03B21" w14:paraId="6BAA9FFA" w14:textId="77777777">
      <w:pPr>
        <w:spacing w:line="220" w:lineRule="exact"/>
        <w:jc w:val="left"/>
        <w:rPr>
          <w:rFonts w:asciiTheme="minorHAnsi" w:hAnsiTheme="minorHAnsi" w:cstheme="minorHAnsi"/>
          <w:i w:val="0"/>
          <w:sz w:val="21"/>
          <w:szCs w:val="21"/>
        </w:rPr>
      </w:pPr>
    </w:p>
    <w:p>
      <w:pPr>
        <w:spacing w:after="120" w:line="220" w:lineRule="exact"/>
        <w:rPr>
          <w:rFonts w:asciiTheme="minorHAnsi" w:hAnsiTheme="minorHAnsi" w:cstheme="minorHAnsi"/>
          <w:i w:val="0"/>
          <w:iCs/>
          <w:sz w:val="21"/>
          <w:szCs w:val="21"/>
        </w:rPr>
      </w:pPr>
      <w:r w:rsidRPr="00071484">
        <w:rPr>
          <w:rFonts w:asciiTheme="minorHAnsi" w:hAnsiTheme="minorHAnsi" w:cstheme="minorHAnsi"/>
          <w:iCs/>
          <w:sz w:val="21"/>
          <w:szCs w:val="21"/>
        </w:rPr>
        <w:t xml:space="preserve">La ricchezza del mare. Il sale e le saline di Grosseto in età moderna (XVI-XVIII secolo) [</w:t>
      </w:r>
      <w:r w:rsidRPr="00071484">
        <w:rPr>
          <w:rFonts w:asciiTheme="minorHAnsi" w:hAnsiTheme="minorHAnsi" w:cstheme="minorHAnsi"/>
          <w:i w:val="0"/>
          <w:sz w:val="21"/>
          <w:szCs w:val="21"/>
        </w:rPr>
        <w:t xml:space="preserve">monograph]</w:t>
      </w:r>
      <w:r w:rsidR="00BC5A47">
        <w:rPr>
          <w:rFonts w:asciiTheme="minorHAnsi" w:hAnsiTheme="minorHAnsi" w:cstheme="minorHAnsi"/>
          <w:i w:val="0"/>
          <w:sz w:val="21"/>
          <w:szCs w:val="21"/>
        </w:rPr>
        <w:t xml:space="preserve">[in preparation]</w:t>
      </w:r>
      <w:r w:rsidRPr="00071484">
        <w:rPr>
          <w:rFonts w:asciiTheme="minorHAnsi" w:hAnsiTheme="minorHAnsi" w:cstheme="minorHAnsi"/>
          <w:i w:val="0"/>
          <w:sz w:val="21"/>
          <w:szCs w:val="21"/>
        </w:rPr>
        <w:t xml:space="preserve">.</w:t>
      </w:r>
    </w:p>
    <w:p w:rsidRPr="00071484" w:rsidR="00AE4901" w:rsidP="00390C92" w:rsidRDefault="00AE4901" w14:paraId="3EEC0377" w14:textId="0A1EF5AC">
      <w:pPr>
        <w:rPr>
          <w:rFonts w:asciiTheme="minorHAnsi" w:hAnsiTheme="minorHAnsi" w:cstheme="minorHAnsi"/>
          <w:sz w:val="21"/>
          <w:szCs w:val="21"/>
        </w:rPr>
      </w:pPr>
    </w:p>
    <w:sectPr w:rsidRPr="00071484" w:rsidR="00AE4901">
      <w:headerReference w:type="default" r:id="rId22"/>
      <w:pgSz w:w="11906" w:h="16838"/>
      <w:pgMar w:top="720" w:right="114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331D" w:rsidP="00736E12" w:rsidRDefault="0074331D" w14:paraId="10828779" w14:textId="77777777">
      <w:pPr>
        <w:spacing w:after="0" w:line="240" w:lineRule="auto"/>
      </w:pPr>
      <w:r>
        <w:separator/>
      </w:r>
    </w:p>
  </w:endnote>
  <w:endnote w:type="continuationSeparator" w:id="0">
    <w:p w:rsidR="0074331D" w:rsidP="00736E12" w:rsidRDefault="0074331D" w14:paraId="18B955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331D" w:rsidP="00736E12" w:rsidRDefault="0074331D" w14:paraId="0AF2EB50" w14:textId="77777777">
      <w:pPr>
        <w:spacing w:after="0" w:line="240" w:lineRule="auto"/>
      </w:pPr>
      <w:r>
        <w:separator/>
      </w:r>
    </w:p>
  </w:footnote>
  <w:footnote w:type="continuationSeparator" w:id="0">
    <w:p w:rsidR="0074331D" w:rsidP="00736E12" w:rsidRDefault="0074331D" w14:paraId="625913F8"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Intestazione"/>
      <w:jc w:val="right"/>
    </w:pPr>
    <w:r>
      <w:rPr>
        <w:rFonts w:ascii="Times New Roman" w:hAnsi="Times New Roman" w:eastAsia="Times New Roman" w:cs="Times New Roman"/>
        <w:i w:val="0"/>
        <w:noProof/>
        <w:sz w:val="24"/>
      </w:rPr>
      <w:drawing>
        <wp:anchor distT="0" distB="0" distL="114935" distR="114935" simplePos="0" relativeHeight="251659264" behindDoc="1" locked="0" layoutInCell="1" allowOverlap="1" wp14:editId="3A00CC02" wp14:anchorId="37AD3AA8">
          <wp:simplePos x="0" y="0"/>
          <wp:positionH relativeFrom="column">
            <wp:posOffset>-1906</wp:posOffset>
          </wp:positionH>
          <wp:positionV relativeFrom="paragraph">
            <wp:posOffset>-120650</wp:posOffset>
          </wp:positionV>
          <wp:extent cx="648145" cy="6667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29" cy="67146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eastAsia="Times New Roman" w:cs="Times New Roman"/>
        <w:i w:val="0"/>
        <w:noProof/>
        <w:sz w:val="24"/>
      </w:rPr>
      <w:drawing>
        <wp:inline distT="0" distB="0" distL="0" distR="0" wp14:anchorId="11209760" wp14:editId="2A5BF0C1">
          <wp:extent cx="1152525" cy="44852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345" cy="469076"/>
                  </a:xfrm>
                  <a:prstGeom prst="rect">
                    <a:avLst/>
                  </a:prstGeom>
                  <a:noFill/>
                </pic:spPr>
              </pic:pic>
            </a:graphicData>
          </a:graphic>
        </wp:inline>
      </w:drawing>
    </w:r>
  </w:p>
  <w:p w:rsidR="00FC2A64" w:rsidRDefault="00FC2A64" w14:paraId="6268E3A8"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68DD"/>
    <w:multiLevelType w:val="singleLevel"/>
    <w:tmpl w:val="E6866A2E"/>
    <w:lvl w:ilvl="0">
      <w:start w:val="1"/>
      <w:numFmt w:val="decimal"/>
      <w:lvlText w:val="%1)"/>
      <w:lvlJc w:val="left"/>
      <w:pPr>
        <w:tabs>
          <w:tab w:val="num" w:pos="360"/>
        </w:tabs>
        <w:ind w:left="360" w:hanging="360"/>
      </w:pPr>
      <w:rPr>
        <w:i w:val="0"/>
      </w:rPr>
    </w:lvl>
  </w:abstractNum>
  <w:abstractNum w:abstractNumId="1" w15:restartNumberingAfterBreak="0">
    <w:nsid w:val="176239B8"/>
    <w:multiLevelType w:val="hybridMultilevel"/>
    <w:tmpl w:val="4F9EF85E"/>
    <w:lvl w:ilvl="0" w:tplc="F13AE5D8">
      <w:numFmt w:val="bullet"/>
      <w:lvlText w:val="-"/>
      <w:lvlJc w:val="left"/>
      <w:pPr>
        <w:tabs>
          <w:tab w:val="num" w:pos="720"/>
        </w:tabs>
        <w:ind w:left="720" w:hanging="360"/>
      </w:pPr>
      <w:rPr>
        <w:rFonts w:ascii="Times New Roman" w:eastAsia="Lucida Sans Unicode" w:hAnsi="Times New Roman" w:cs="Vrinda"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ED048DC"/>
    <w:multiLevelType w:val="hybridMultilevel"/>
    <w:tmpl w:val="AF6A16DA"/>
    <w:lvl w:ilvl="0" w:tplc="EB1882F4">
      <w:start w:val="1"/>
      <w:numFmt w:val="bullet"/>
      <w:lvlText w:val="-"/>
      <w:lvlJc w:val="left"/>
      <w:pPr>
        <w:ind w:left="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74CA9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3CFD5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360B7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0A9EA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8CF5E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1A0BD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04893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AEA9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C22D7D"/>
    <w:multiLevelType w:val="hybridMultilevel"/>
    <w:tmpl w:val="BA6896A6"/>
    <w:lvl w:ilvl="0" w:tplc="D39CB8E4">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5278BF"/>
    <w:multiLevelType w:val="hybridMultilevel"/>
    <w:tmpl w:val="C9B6D6D4"/>
    <w:lvl w:ilvl="0" w:tplc="E3E2F21C">
      <w:start w:val="1"/>
      <w:numFmt w:val="bullet"/>
      <w:lvlText w:val="–"/>
      <w:lvlJc w:val="left"/>
      <w:pPr>
        <w:tabs>
          <w:tab w:val="num" w:pos="720"/>
        </w:tabs>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05127472">
    <w:abstractNumId w:val="2"/>
  </w:num>
  <w:num w:numId="2" w16cid:durableId="125215440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076246">
    <w:abstractNumId w:val="0"/>
    <w:lvlOverride w:ilvl="0">
      <w:startOverride w:val="1"/>
    </w:lvlOverride>
  </w:num>
  <w:num w:numId="4" w16cid:durableId="2068258308">
    <w:abstractNumId w:val="4"/>
  </w:num>
  <w:num w:numId="5" w16cid:durableId="1131945757">
    <w:abstractNumId w:val="1"/>
  </w:num>
  <w:num w:numId="6" w16cid:durableId="1703165044">
    <w:abstractNumId w:val="0"/>
  </w:num>
  <w:num w:numId="7" w16cid:durableId="14279965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6895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B4"/>
    <w:rsid w:val="00001959"/>
    <w:rsid w:val="0001540A"/>
    <w:rsid w:val="00023EB7"/>
    <w:rsid w:val="00050940"/>
    <w:rsid w:val="00063BE7"/>
    <w:rsid w:val="00071484"/>
    <w:rsid w:val="000A7097"/>
    <w:rsid w:val="000D3DB6"/>
    <w:rsid w:val="000F30CF"/>
    <w:rsid w:val="00123F40"/>
    <w:rsid w:val="001360D8"/>
    <w:rsid w:val="00151243"/>
    <w:rsid w:val="001665AD"/>
    <w:rsid w:val="00170F4F"/>
    <w:rsid w:val="001D16B6"/>
    <w:rsid w:val="001D770B"/>
    <w:rsid w:val="00202386"/>
    <w:rsid w:val="002066E4"/>
    <w:rsid w:val="00214522"/>
    <w:rsid w:val="00215B73"/>
    <w:rsid w:val="00232950"/>
    <w:rsid w:val="002372F8"/>
    <w:rsid w:val="002430A1"/>
    <w:rsid w:val="002B63BD"/>
    <w:rsid w:val="002D2435"/>
    <w:rsid w:val="002D5CA0"/>
    <w:rsid w:val="00303460"/>
    <w:rsid w:val="00307765"/>
    <w:rsid w:val="00315BB8"/>
    <w:rsid w:val="00345102"/>
    <w:rsid w:val="003500F0"/>
    <w:rsid w:val="00353B3A"/>
    <w:rsid w:val="0035421D"/>
    <w:rsid w:val="003614D8"/>
    <w:rsid w:val="00364344"/>
    <w:rsid w:val="00390C92"/>
    <w:rsid w:val="003B1A35"/>
    <w:rsid w:val="003C5A99"/>
    <w:rsid w:val="003E6F9D"/>
    <w:rsid w:val="003F3681"/>
    <w:rsid w:val="003F37C6"/>
    <w:rsid w:val="003F51DF"/>
    <w:rsid w:val="003F52CD"/>
    <w:rsid w:val="00406F83"/>
    <w:rsid w:val="00410D35"/>
    <w:rsid w:val="00442C6E"/>
    <w:rsid w:val="00483239"/>
    <w:rsid w:val="00497F8E"/>
    <w:rsid w:val="004C24F7"/>
    <w:rsid w:val="004C2C14"/>
    <w:rsid w:val="004D7C3B"/>
    <w:rsid w:val="004F36C0"/>
    <w:rsid w:val="004F58B4"/>
    <w:rsid w:val="00501BF1"/>
    <w:rsid w:val="00520C80"/>
    <w:rsid w:val="00553433"/>
    <w:rsid w:val="0055795A"/>
    <w:rsid w:val="00557B19"/>
    <w:rsid w:val="00567B5A"/>
    <w:rsid w:val="00592E60"/>
    <w:rsid w:val="0059311B"/>
    <w:rsid w:val="005C5C62"/>
    <w:rsid w:val="00601992"/>
    <w:rsid w:val="00612E0C"/>
    <w:rsid w:val="00620DB9"/>
    <w:rsid w:val="00636BD9"/>
    <w:rsid w:val="0065330E"/>
    <w:rsid w:val="00660151"/>
    <w:rsid w:val="00661088"/>
    <w:rsid w:val="00690B22"/>
    <w:rsid w:val="006B1BC2"/>
    <w:rsid w:val="006B5EDF"/>
    <w:rsid w:val="006D2B71"/>
    <w:rsid w:val="006D76C2"/>
    <w:rsid w:val="006E4C05"/>
    <w:rsid w:val="006F19BA"/>
    <w:rsid w:val="006F79D4"/>
    <w:rsid w:val="00712F17"/>
    <w:rsid w:val="00720006"/>
    <w:rsid w:val="007345D3"/>
    <w:rsid w:val="00736856"/>
    <w:rsid w:val="00736E12"/>
    <w:rsid w:val="0074331D"/>
    <w:rsid w:val="00754AC9"/>
    <w:rsid w:val="00765C81"/>
    <w:rsid w:val="00783903"/>
    <w:rsid w:val="007B3DBE"/>
    <w:rsid w:val="007D6D7D"/>
    <w:rsid w:val="007E2702"/>
    <w:rsid w:val="007E53F0"/>
    <w:rsid w:val="007F02CC"/>
    <w:rsid w:val="00802E17"/>
    <w:rsid w:val="008469FA"/>
    <w:rsid w:val="008B5853"/>
    <w:rsid w:val="00912822"/>
    <w:rsid w:val="009618E2"/>
    <w:rsid w:val="00961971"/>
    <w:rsid w:val="00974D5F"/>
    <w:rsid w:val="00977C0E"/>
    <w:rsid w:val="0098426A"/>
    <w:rsid w:val="00987919"/>
    <w:rsid w:val="009B14EA"/>
    <w:rsid w:val="009C12D3"/>
    <w:rsid w:val="00A041AA"/>
    <w:rsid w:val="00A36FD7"/>
    <w:rsid w:val="00A42EBF"/>
    <w:rsid w:val="00A458E5"/>
    <w:rsid w:val="00A640AA"/>
    <w:rsid w:val="00A72D3F"/>
    <w:rsid w:val="00AB74D3"/>
    <w:rsid w:val="00AB7626"/>
    <w:rsid w:val="00AC2CB3"/>
    <w:rsid w:val="00AE0E99"/>
    <w:rsid w:val="00AE4901"/>
    <w:rsid w:val="00B3419F"/>
    <w:rsid w:val="00B61CCB"/>
    <w:rsid w:val="00BA1024"/>
    <w:rsid w:val="00BC2B03"/>
    <w:rsid w:val="00BC5A47"/>
    <w:rsid w:val="00BE3173"/>
    <w:rsid w:val="00C03B21"/>
    <w:rsid w:val="00C50749"/>
    <w:rsid w:val="00C51FBC"/>
    <w:rsid w:val="00C52FD7"/>
    <w:rsid w:val="00C56115"/>
    <w:rsid w:val="00C6657C"/>
    <w:rsid w:val="00C72E4D"/>
    <w:rsid w:val="00CC79C8"/>
    <w:rsid w:val="00CE3B68"/>
    <w:rsid w:val="00CE6AD4"/>
    <w:rsid w:val="00D109BD"/>
    <w:rsid w:val="00D204CE"/>
    <w:rsid w:val="00D431F2"/>
    <w:rsid w:val="00D47401"/>
    <w:rsid w:val="00D63A6A"/>
    <w:rsid w:val="00D71429"/>
    <w:rsid w:val="00D800BF"/>
    <w:rsid w:val="00D8489A"/>
    <w:rsid w:val="00DA112E"/>
    <w:rsid w:val="00DA685B"/>
    <w:rsid w:val="00DB2E64"/>
    <w:rsid w:val="00DB68D3"/>
    <w:rsid w:val="00DD2957"/>
    <w:rsid w:val="00DF7469"/>
    <w:rsid w:val="00E0225B"/>
    <w:rsid w:val="00E071D1"/>
    <w:rsid w:val="00E1789E"/>
    <w:rsid w:val="00E17F97"/>
    <w:rsid w:val="00E25F9E"/>
    <w:rsid w:val="00E3552B"/>
    <w:rsid w:val="00E4782D"/>
    <w:rsid w:val="00E47A5F"/>
    <w:rsid w:val="00E51ED5"/>
    <w:rsid w:val="00E5429A"/>
    <w:rsid w:val="00E62DF5"/>
    <w:rsid w:val="00E6374D"/>
    <w:rsid w:val="00E85220"/>
    <w:rsid w:val="00ED210F"/>
    <w:rsid w:val="00EE2024"/>
    <w:rsid w:val="00EE60C6"/>
    <w:rsid w:val="00EF057E"/>
    <w:rsid w:val="00EF72A4"/>
    <w:rsid w:val="00F20D10"/>
    <w:rsid w:val="00F47BAA"/>
    <w:rsid w:val="00F97A02"/>
    <w:rsid w:val="00FC2A64"/>
    <w:rsid w:val="00FF0A20"/>
    <w:rsid w:val="00FF3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D677EB2"/>
  <w15:docId w15:val="{7283E17A-F0D2-476E-B640-CD850425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7" w:lineRule="auto"/>
      <w:ind w:left="10" w:hanging="10"/>
      <w:jc w:val="both"/>
    </w:pPr>
    <w:rPr>
      <w:rFonts w:ascii="Calibri" w:eastAsia="Calibri" w:hAnsi="Calibri" w:cs="Calibri"/>
      <w:i/>
      <w:color w:val="000000"/>
      <w:sz w:val="20"/>
    </w:rPr>
  </w:style>
  <w:style w:type="paragraph" w:styleId="Titolo2">
    <w:name w:val="heading 2"/>
    <w:basedOn w:val="Normale"/>
    <w:next w:val="Normale"/>
    <w:link w:val="Titolo2Carattere"/>
    <w:uiPriority w:val="9"/>
    <w:semiHidden/>
    <w:unhideWhenUsed/>
    <w:qFormat/>
    <w:rsid w:val="00136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3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822"/>
    <w:rPr>
      <w:color w:val="0563C1" w:themeColor="hyperlink"/>
      <w:u w:val="single"/>
    </w:rPr>
  </w:style>
  <w:style w:type="character" w:styleId="Menzionenonrisolta">
    <w:name w:val="Unresolved Mention"/>
    <w:basedOn w:val="Carpredefinitoparagrafo"/>
    <w:uiPriority w:val="99"/>
    <w:semiHidden/>
    <w:unhideWhenUsed/>
    <w:rsid w:val="00912822"/>
    <w:rPr>
      <w:color w:val="808080"/>
      <w:shd w:val="clear" w:color="auto" w:fill="E6E6E6"/>
    </w:rPr>
  </w:style>
  <w:style w:type="paragraph" w:styleId="Corpotesto">
    <w:name w:val="Body Text"/>
    <w:basedOn w:val="Normale"/>
    <w:link w:val="CorpotestoCarattere"/>
    <w:unhideWhenUsed/>
    <w:rsid w:val="000D3DB6"/>
    <w:pPr>
      <w:spacing w:after="0" w:line="240" w:lineRule="auto"/>
      <w:ind w:left="0" w:firstLine="0"/>
      <w:jc w:val="left"/>
    </w:pPr>
    <w:rPr>
      <w:rFonts w:ascii="Courier New" w:hAnsi="Courier New" w:cs="Times New Roman"/>
      <w:i w:val="0"/>
      <w:color w:val="auto"/>
      <w:sz w:val="24"/>
      <w:szCs w:val="20"/>
    </w:rPr>
  </w:style>
  <w:style w:type="character" w:customStyle="1" w:styleId="CorpotestoCarattere">
    <w:name w:val="Corpo testo Carattere"/>
    <w:basedOn w:val="Carpredefinitoparagrafo"/>
    <w:link w:val="Corpotesto"/>
    <w:rsid w:val="000D3DB6"/>
    <w:rPr>
      <w:rFonts w:ascii="Courier New" w:eastAsia="Calibri" w:hAnsi="Courier New" w:cs="Times New Roman"/>
      <w:sz w:val="24"/>
      <w:szCs w:val="20"/>
    </w:rPr>
  </w:style>
  <w:style w:type="paragraph" w:styleId="Paragrafoelenco">
    <w:name w:val="List Paragraph"/>
    <w:basedOn w:val="Normale"/>
    <w:uiPriority w:val="34"/>
    <w:qFormat/>
    <w:rsid w:val="000D3DB6"/>
    <w:pPr>
      <w:tabs>
        <w:tab w:val="left" w:pos="851"/>
      </w:tabs>
      <w:spacing w:before="20" w:after="0" w:line="240" w:lineRule="auto"/>
      <w:ind w:left="720" w:firstLine="0"/>
      <w:contextualSpacing/>
    </w:pPr>
    <w:rPr>
      <w:rFonts w:ascii="AGaramond" w:eastAsia="Times New Roman" w:hAnsi="AGaramond" w:cs="Times New Roman"/>
      <w:i w:val="0"/>
      <w:color w:val="auto"/>
      <w:sz w:val="23"/>
      <w:szCs w:val="20"/>
    </w:rPr>
  </w:style>
  <w:style w:type="paragraph" w:styleId="Intestazione">
    <w:name w:val="header"/>
    <w:basedOn w:val="Normale"/>
    <w:link w:val="IntestazioneCarattere"/>
    <w:uiPriority w:val="99"/>
    <w:unhideWhenUsed/>
    <w:rsid w:val="00736E12"/>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736E12"/>
    <w:rPr>
      <w:rFonts w:ascii="Calibri" w:eastAsia="Calibri" w:hAnsi="Calibri" w:cs="Calibri"/>
      <w:i/>
      <w:color w:val="000000"/>
      <w:sz w:val="20"/>
    </w:rPr>
  </w:style>
  <w:style w:type="paragraph" w:styleId="Pidipagina">
    <w:name w:val="footer"/>
    <w:basedOn w:val="Normale"/>
    <w:link w:val="PidipaginaCarattere"/>
    <w:uiPriority w:val="99"/>
    <w:unhideWhenUsed/>
    <w:rsid w:val="00736E12"/>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736E12"/>
    <w:rPr>
      <w:rFonts w:ascii="Calibri" w:eastAsia="Calibri" w:hAnsi="Calibri" w:cs="Calibri"/>
      <w:i/>
      <w:color w:val="000000"/>
      <w:sz w:val="20"/>
    </w:rPr>
  </w:style>
  <w:style w:type="paragraph" w:styleId="Testofumetto">
    <w:name w:val="Balloon Text"/>
    <w:basedOn w:val="Normale"/>
    <w:link w:val="TestofumettoCarattere"/>
    <w:uiPriority w:val="99"/>
    <w:semiHidden/>
    <w:unhideWhenUsed/>
    <w:rsid w:val="00736E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6E12"/>
    <w:rPr>
      <w:rFonts w:ascii="Segoe UI" w:eastAsia="Calibri" w:hAnsi="Segoe UI" w:cs="Segoe UI"/>
      <w:i/>
      <w:color w:val="000000"/>
      <w:sz w:val="18"/>
      <w:szCs w:val="18"/>
    </w:rPr>
  </w:style>
  <w:style w:type="character" w:styleId="Collegamentovisitato">
    <w:name w:val="FollowedHyperlink"/>
    <w:basedOn w:val="Carpredefinitoparagrafo"/>
    <w:uiPriority w:val="99"/>
    <w:semiHidden/>
    <w:unhideWhenUsed/>
    <w:rsid w:val="00151243"/>
    <w:rPr>
      <w:color w:val="954F72" w:themeColor="followedHyperlink"/>
      <w:u w:val="single"/>
    </w:rPr>
  </w:style>
  <w:style w:type="character" w:customStyle="1" w:styleId="Titolo2Carattere">
    <w:name w:val="Titolo 2 Carattere"/>
    <w:basedOn w:val="Carpredefinitoparagrafo"/>
    <w:link w:val="Titolo2"/>
    <w:uiPriority w:val="9"/>
    <w:semiHidden/>
    <w:rsid w:val="001360D8"/>
    <w:rPr>
      <w:rFonts w:asciiTheme="majorHAnsi" w:eastAsiaTheme="majorEastAsia" w:hAnsiTheme="majorHAnsi" w:cstheme="majorBidi"/>
      <w: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5860">
      <w:bodyDiv w:val="1"/>
      <w:marLeft w:val="0"/>
      <w:marRight w:val="0"/>
      <w:marTop w:val="0"/>
      <w:marBottom w:val="0"/>
      <w:divBdr>
        <w:top w:val="none" w:sz="0" w:space="0" w:color="auto"/>
        <w:left w:val="none" w:sz="0" w:space="0" w:color="auto"/>
        <w:bottom w:val="none" w:sz="0" w:space="0" w:color="auto"/>
        <w:right w:val="none" w:sz="0" w:space="0" w:color="auto"/>
      </w:divBdr>
    </w:div>
    <w:div w:id="1547402579">
      <w:bodyDiv w:val="1"/>
      <w:marLeft w:val="0"/>
      <w:marRight w:val="0"/>
      <w:marTop w:val="0"/>
      <w:marBottom w:val="0"/>
      <w:divBdr>
        <w:top w:val="none" w:sz="0" w:space="0" w:color="auto"/>
        <w:left w:val="none" w:sz="0" w:space="0" w:color="auto"/>
        <w:bottom w:val="none" w:sz="0" w:space="0" w:color="auto"/>
        <w:right w:val="none" w:sz="0" w:space="0" w:color="auto"/>
      </w:divBdr>
    </w:div>
    <w:div w:id="189716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andrea.zagli@unisi.it" TargetMode="External" Id="rId8" /><Relationship Type="http://schemas.openxmlformats.org/officeDocument/2006/relationships/hyperlink" Target="http://www.ricerchestoriche.org/" TargetMode="External" Id="rId13" /><Relationship Type="http://schemas.openxmlformats.org/officeDocument/2006/relationships/hyperlink" Target="http://www.storia.unisi.it/pagine/strumenti/Grosseto/Homepage.htm" TargetMode="External" Id="rId18" /><Relationship Type="http://schemas.openxmlformats.org/officeDocument/2006/relationships/styles" Target="styles.xml" Id="rId3" /><Relationship Type="http://schemas.openxmlformats.org/officeDocument/2006/relationships/hyperlink" Target="http://eprints.unifi.it/archive/00001557/01/59-Zagli.pdf" TargetMode="External" Id="rId21" /><Relationship Type="http://schemas.openxmlformats.org/officeDocument/2006/relationships/endnotes" Target="endnotes.xml" Id="rId7" /><Relationship Type="http://schemas.openxmlformats.org/officeDocument/2006/relationships/hyperlink" Target="https://unisi.academia.edu/AndreaZagli" TargetMode="External" Id="rId12" /><Relationship Type="http://schemas.openxmlformats.org/officeDocument/2006/relationships/hyperlink" Target="https://doi.org/10.2870/287677" TargetMode="External" Id="rId17" /><Relationship Type="http://schemas.openxmlformats.org/officeDocument/2006/relationships/numbering" Target="numbering.xml" Id="rId2" /><Relationship Type="http://schemas.openxmlformats.org/officeDocument/2006/relationships/hyperlink" Target="https://cadmus.eui.eu/handle/1814/6023" TargetMode="External" Id="rId16" /><Relationship Type="http://schemas.openxmlformats.org/officeDocument/2006/relationships/hyperlink" Target="http://www.storiadifirenze.org"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centi.unisi.it/it/zagli"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www.dssbc.unisi.it/it/ricerca/progetti-di-ricerca/progetto-tratto" TargetMode="External" Id="rId15" /><Relationship Type="http://schemas.openxmlformats.org/officeDocument/2006/relationships/fontTable" Target="fontTable.xml" Id="rId23" /><Relationship Type="http://schemas.openxmlformats.org/officeDocument/2006/relationships/hyperlink" Target="https://meet.google.com/rzg-vyje-fnt" TargetMode="External" Id="rId10" /><Relationship Type="http://schemas.openxmlformats.org/officeDocument/2006/relationships/hyperlink" Target="http://www.storia.unisi.it/fileadmin/uploads/risorse/moderna/fonti_strumenti/grosseto/saggio_grosseto.pdf" TargetMode="External" Id="rId19" /><Relationship Type="http://schemas.openxmlformats.org/officeDocument/2006/relationships/settings" Target="settings.xml" Id="rId4" /><Relationship Type="http://schemas.openxmlformats.org/officeDocument/2006/relationships/hyperlink" Target="mailto:andreazagli@libero.it" TargetMode="External" Id="rId9" /><Relationship Type="http://schemas.openxmlformats.org/officeDocument/2006/relationships/hyperlink" Target="http://www.storiadifirenze.org" TargetMode="External" Id="rId14" /><Relationship Type="http://schemas.openxmlformats.org/officeDocument/2006/relationships/header" Target="header1.xml" Id="rId22" /><Relationship Type="http://schemas.openxmlformats.org/officeDocument/2006/relationships/hyperlink" Target="https://www.deepl.com/pro?cta=edit-document" TargetMode="External" Id="Ra4a5c244cae946b8" /><Relationship Type="http://schemas.openxmlformats.org/officeDocument/2006/relationships/image" Target="/media/image3.png" Id="Rc99915ce65c74b3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B27E-9C8D-42CC-B7C9-4FF8D51F260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6</ap:TotalTime>
  <ap:Pages>12</ap:Pages>
  <ap:Words>6191</ap:Words>
  <ap:Characters>35290</ap:Characters>
  <ap:Application>Microsoft Office Word</ap:Application>
  <ap:DocSecurity>0</ap:DocSecurity>
  <ap:Lines>294</ap:Lines>
  <ap:Paragraphs>82</ap:Paragraphs>
  <ap:ScaleCrop>false</ap:ScaleCrop>
  <ap:HeadingPairs>
    <vt:vector baseType="variant" size="2">
      <vt:variant>
        <vt:lpstr>Titolo</vt:lpstr>
      </vt:variant>
      <vt:variant>
        <vt:i4>1</vt:i4>
      </vt:variant>
    </vt:vector>
  </ap:HeadingPairs>
  <ap:TitlesOfParts>
    <vt:vector baseType="lpstr" size="1">
      <vt:lpstr>UNIVERSITÀ DEGLI STUDI DI SIENA</vt:lpstr>
    </vt:vector>
  </ap:TitlesOfParts>
  <ap:Company/>
  <ap:LinksUpToDate>false</ap:LinksUpToDate>
  <ap:CharactersWithSpaces>41399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UNIVERSITÀ DEGLI STUDI DI SIENA</dc:title>
  <dc:subject/>
  <dc:creator>user</dc:creator>
  <keywords>, docId:6BD01C9B4935CBF70AA2890B7D61FE1A</keywords>
  <lastModifiedBy>Andrea Zagli</lastModifiedBy>
  <revision>4</revision>
  <lastPrinted>2023-10-30T17:18:00.0000000Z</lastPrinted>
  <dcterms:created xsi:type="dcterms:W3CDTF">2023-10-30T17:20:00.0000000Z</dcterms:created>
  <dcterms:modified xsi:type="dcterms:W3CDTF">2024-01-30T11:39:00.0000000Z</dcterms:modified>
</coreProperties>
</file>